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E96" w:rsidRPr="00761B3F" w:rsidRDefault="00A034D5">
      <w:pPr>
        <w:rPr>
          <w:rFonts w:ascii="Times New Roman" w:eastAsia="Times New Roman" w:hAnsi="Times New Roman" w:cs="Times New Roman"/>
        </w:rPr>
      </w:pPr>
      <w:r w:rsidRPr="00761B3F">
        <w:rPr>
          <w:rFonts w:ascii="Times New Roman" w:eastAsia="Times New Roman" w:hAnsi="Times New Roman" w:cs="Times New Roman"/>
          <w:b/>
        </w:rPr>
        <w:t>2021-2022 Faculty Development Grant</w:t>
      </w:r>
    </w:p>
    <w:p w:rsidR="004F7E96" w:rsidRPr="00761B3F" w:rsidRDefault="00A034D5">
      <w:pPr>
        <w:rPr>
          <w:rFonts w:ascii="Times New Roman" w:eastAsia="Times New Roman" w:hAnsi="Times New Roman" w:cs="Times New Roman"/>
        </w:rPr>
      </w:pPr>
      <w:r w:rsidRPr="00761B3F">
        <w:rPr>
          <w:rFonts w:ascii="Times New Roman" w:eastAsia="Times New Roman" w:hAnsi="Times New Roman" w:cs="Times New Roman"/>
        </w:rPr>
        <w:t xml:space="preserve">The deadline for proposal submission is </w:t>
      </w:r>
      <w:r w:rsidRPr="00761B3F">
        <w:rPr>
          <w:rFonts w:ascii="Times New Roman" w:eastAsia="Times New Roman" w:hAnsi="Times New Roman" w:cs="Times New Roman"/>
          <w:b/>
        </w:rPr>
        <w:t>February 7, 2022 at 5pm</w:t>
      </w:r>
      <w:r w:rsidRPr="00761B3F">
        <w:rPr>
          <w:rFonts w:ascii="Times New Roman" w:eastAsia="Times New Roman" w:hAnsi="Times New Roman" w:cs="Times New Roman"/>
        </w:rPr>
        <w:t xml:space="preserve">. This is a hard deadline. Late proposals </w:t>
      </w:r>
      <w:r w:rsidRPr="00761B3F">
        <w:rPr>
          <w:rFonts w:ascii="Times New Roman" w:eastAsia="Times New Roman" w:hAnsi="Times New Roman" w:cs="Times New Roman"/>
          <w:b/>
        </w:rPr>
        <w:t>will not be considered</w:t>
      </w:r>
      <w:r w:rsidRPr="00761B3F">
        <w:rPr>
          <w:rFonts w:ascii="Times New Roman" w:eastAsia="Times New Roman" w:hAnsi="Times New Roman" w:cs="Times New Roman"/>
        </w:rPr>
        <w:t>. The</w:t>
      </w:r>
      <w:r w:rsidR="00761B3F" w:rsidRPr="00761B3F">
        <w:rPr>
          <w:rFonts w:ascii="Times New Roman" w:eastAsia="Times New Roman" w:hAnsi="Times New Roman" w:cs="Times New Roman"/>
        </w:rPr>
        <w:t xml:space="preserve"> Faculty Development</w:t>
      </w:r>
      <w:r w:rsidRPr="00761B3F">
        <w:rPr>
          <w:rFonts w:ascii="Times New Roman" w:eastAsia="Times New Roman" w:hAnsi="Times New Roman" w:cs="Times New Roman"/>
        </w:rPr>
        <w:t xml:space="preserve"> Committee</w:t>
      </w:r>
      <w:r w:rsidR="00761B3F" w:rsidRPr="00761B3F">
        <w:rPr>
          <w:rFonts w:ascii="Times New Roman" w:eastAsia="Times New Roman" w:hAnsi="Times New Roman" w:cs="Times New Roman"/>
        </w:rPr>
        <w:t xml:space="preserve"> (FDC)</w:t>
      </w:r>
      <w:r w:rsidRPr="00761B3F">
        <w:rPr>
          <w:rFonts w:ascii="Times New Roman" w:eastAsia="Times New Roman" w:hAnsi="Times New Roman" w:cs="Times New Roman"/>
        </w:rPr>
        <w:t xml:space="preserve"> expects to release award decisions in May 2022. Awards will start on July 1, 2022. All proposals for the</w:t>
      </w:r>
      <w:r w:rsidR="00761B3F" w:rsidRPr="00761B3F">
        <w:rPr>
          <w:rFonts w:ascii="Times New Roman" w:eastAsia="Times New Roman" w:hAnsi="Times New Roman" w:cs="Times New Roman"/>
        </w:rPr>
        <w:t xml:space="preserve"> AY 2021/ 22</w:t>
      </w:r>
      <w:r w:rsidRPr="00761B3F">
        <w:rPr>
          <w:rFonts w:ascii="Times New Roman" w:eastAsia="Times New Roman" w:hAnsi="Times New Roman" w:cs="Times New Roman"/>
        </w:rPr>
        <w:t>Faculty Development Grant must be submitted through</w:t>
      </w:r>
      <w:r w:rsidR="00761B3F" w:rsidRPr="00761B3F">
        <w:rPr>
          <w:rFonts w:ascii="Times New Roman" w:eastAsia="Times New Roman" w:hAnsi="Times New Roman" w:cs="Times New Roman"/>
        </w:rPr>
        <w:t xml:space="preserve"> </w:t>
      </w:r>
      <w:r w:rsidRPr="00761B3F">
        <w:rPr>
          <w:rFonts w:ascii="Times New Roman" w:eastAsia="Times New Roman" w:hAnsi="Times New Roman" w:cs="Times New Roman"/>
        </w:rPr>
        <w:t>this</w:t>
      </w:r>
      <w:r w:rsidR="001933FE" w:rsidRPr="00761B3F">
        <w:rPr>
          <w:rFonts w:ascii="Times New Roman" w:eastAsia="Times New Roman" w:hAnsi="Times New Roman" w:cs="Times New Roman"/>
        </w:rPr>
        <w:t xml:space="preserve"> </w:t>
      </w:r>
      <w:hyperlink r:id="rId7" w:history="1">
        <w:r w:rsidR="001933FE" w:rsidRPr="00761B3F">
          <w:rPr>
            <w:rStyle w:val="Hyperlink"/>
            <w:rFonts w:ascii="Times New Roman" w:eastAsia="Times New Roman" w:hAnsi="Times New Roman" w:cs="Times New Roman"/>
          </w:rPr>
          <w:t>Google F</w:t>
        </w:r>
        <w:r w:rsidR="00761B3F" w:rsidRPr="00761B3F">
          <w:rPr>
            <w:rStyle w:val="Hyperlink"/>
            <w:rFonts w:ascii="Times New Roman" w:eastAsia="Times New Roman" w:hAnsi="Times New Roman" w:cs="Times New Roman"/>
          </w:rPr>
          <w:t>o</w:t>
        </w:r>
        <w:r w:rsidR="001933FE" w:rsidRPr="00761B3F">
          <w:rPr>
            <w:rStyle w:val="Hyperlink"/>
            <w:rFonts w:ascii="Times New Roman" w:eastAsia="Times New Roman" w:hAnsi="Times New Roman" w:cs="Times New Roman"/>
          </w:rPr>
          <w:t>rm</w:t>
        </w:r>
      </w:hyperlink>
      <w:r w:rsidR="001933FE" w:rsidRPr="00761B3F">
        <w:rPr>
          <w:rFonts w:ascii="Times New Roman" w:eastAsia="Times New Roman" w:hAnsi="Times New Roman" w:cs="Times New Roman"/>
        </w:rPr>
        <w:t>.</w:t>
      </w:r>
    </w:p>
    <w:p w:rsidR="00376DD8" w:rsidRPr="00761B3F" w:rsidRDefault="00376DD8">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highlight w:val="white"/>
        </w:rPr>
      </w:pPr>
      <w:r w:rsidRPr="00761B3F">
        <w:rPr>
          <w:rFonts w:ascii="Times New Roman" w:eastAsia="Times New Roman" w:hAnsi="Times New Roman" w:cs="Times New Roman"/>
        </w:rPr>
        <w:t>The primary goal of the prog</w:t>
      </w:r>
      <w:r w:rsidRPr="00761B3F">
        <w:rPr>
          <w:rFonts w:ascii="Times New Roman" w:eastAsia="Times New Roman" w:hAnsi="Times New Roman" w:cs="Times New Roman"/>
          <w:highlight w:val="white"/>
        </w:rPr>
        <w:t>ram is to support the generation of scholarship as appropriate for the PI’s field, content, and background. Current AAUP bargaining unit members including PSU faculty: tenure-track, non-tenure track, and academic professionals are eligible for this grant. As in past years, department chairs and equivalents are eligible to apply. Proposals that describe specific, viable projects directly related to the production of scholarly works are most likely to receive funding based on the proposal review rubric below. PIs with active research programs and significant funding will need to provide extra justification explaining how an award would benefit their professional development.</w:t>
      </w:r>
    </w:p>
    <w:p w:rsidR="004F7E96" w:rsidRPr="00761B3F" w:rsidRDefault="004F7E96">
      <w:pPr>
        <w:rPr>
          <w:rFonts w:ascii="Times New Roman" w:eastAsia="Times New Roman" w:hAnsi="Times New Roman" w:cs="Times New Roman"/>
          <w:b/>
          <w:highlight w:val="white"/>
        </w:rPr>
      </w:pPr>
    </w:p>
    <w:p w:rsidR="004F7E96" w:rsidRPr="00761B3F" w:rsidRDefault="00A034D5">
      <w:pPr>
        <w:rPr>
          <w:rFonts w:ascii="Times New Roman" w:eastAsia="Times New Roman" w:hAnsi="Times New Roman" w:cs="Times New Roman"/>
          <w:highlight w:val="white"/>
        </w:rPr>
      </w:pPr>
      <w:r w:rsidRPr="00761B3F">
        <w:rPr>
          <w:rFonts w:ascii="Times New Roman" w:eastAsia="Times New Roman" w:hAnsi="Times New Roman" w:cs="Times New Roman"/>
          <w:b/>
          <w:highlight w:val="white"/>
        </w:rPr>
        <w:t xml:space="preserve">To provide further guidance, the following table lists examples of what is and is not eligible for funding. This list, however, is not exhaustive. </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6110"/>
      </w:tblGrid>
      <w:tr w:rsidR="004F7E96" w:rsidRPr="00761B3F" w:rsidTr="0003412D">
        <w:tc>
          <w:tcPr>
            <w:tcW w:w="4680" w:type="dxa"/>
            <w:shd w:val="clear" w:color="auto" w:fill="CCCCCC"/>
            <w:tcMar>
              <w:top w:w="100" w:type="dxa"/>
              <w:left w:w="100" w:type="dxa"/>
              <w:bottom w:w="100" w:type="dxa"/>
              <w:right w:w="100" w:type="dxa"/>
            </w:tcMar>
          </w:tcPr>
          <w:p w:rsidR="004F7E96" w:rsidRPr="00761B3F" w:rsidRDefault="00A034D5">
            <w:pPr>
              <w:widowControl w:val="0"/>
              <w:pBdr>
                <w:top w:val="nil"/>
                <w:left w:val="nil"/>
                <w:bottom w:val="nil"/>
                <w:right w:val="nil"/>
                <w:between w:val="nil"/>
              </w:pBdr>
              <w:spacing w:line="240" w:lineRule="auto"/>
              <w:rPr>
                <w:rFonts w:ascii="Times New Roman" w:eastAsia="Times New Roman" w:hAnsi="Times New Roman" w:cs="Times New Roman"/>
                <w:b/>
                <w:shd w:val="clear" w:color="auto" w:fill="CCCCCC"/>
              </w:rPr>
            </w:pPr>
            <w:r w:rsidRPr="00761B3F">
              <w:rPr>
                <w:rFonts w:ascii="Times New Roman" w:eastAsia="Times New Roman" w:hAnsi="Times New Roman" w:cs="Times New Roman"/>
                <w:b/>
                <w:shd w:val="clear" w:color="auto" w:fill="CCCCCC"/>
              </w:rPr>
              <w:t>Examples of Funding Eligibility</w:t>
            </w:r>
          </w:p>
        </w:tc>
        <w:tc>
          <w:tcPr>
            <w:tcW w:w="6110" w:type="dxa"/>
            <w:shd w:val="clear" w:color="auto" w:fill="CCCCCC"/>
            <w:tcMar>
              <w:top w:w="100" w:type="dxa"/>
              <w:left w:w="100" w:type="dxa"/>
              <w:bottom w:w="100" w:type="dxa"/>
              <w:right w:w="100" w:type="dxa"/>
            </w:tcMar>
          </w:tcPr>
          <w:p w:rsidR="004F7E96" w:rsidRPr="00761B3F" w:rsidRDefault="00A034D5">
            <w:pPr>
              <w:widowControl w:val="0"/>
              <w:pBdr>
                <w:top w:val="nil"/>
                <w:left w:val="nil"/>
                <w:bottom w:val="nil"/>
                <w:right w:val="nil"/>
                <w:between w:val="nil"/>
              </w:pBdr>
              <w:spacing w:line="240" w:lineRule="auto"/>
              <w:rPr>
                <w:rFonts w:ascii="Times New Roman" w:eastAsia="Times New Roman" w:hAnsi="Times New Roman" w:cs="Times New Roman"/>
                <w:b/>
                <w:shd w:val="clear" w:color="auto" w:fill="CCCCCC"/>
              </w:rPr>
            </w:pPr>
            <w:r w:rsidRPr="00761B3F">
              <w:rPr>
                <w:rFonts w:ascii="Times New Roman" w:eastAsia="Times New Roman" w:hAnsi="Times New Roman" w:cs="Times New Roman"/>
                <w:b/>
                <w:shd w:val="clear" w:color="auto" w:fill="CCCCCC"/>
              </w:rPr>
              <w:t>Not Eligible for Funding</w:t>
            </w:r>
          </w:p>
        </w:tc>
      </w:tr>
      <w:tr w:rsidR="004F7E96" w:rsidRPr="00761B3F" w:rsidTr="0003412D">
        <w:tc>
          <w:tcPr>
            <w:tcW w:w="4680" w:type="dxa"/>
            <w:shd w:val="clear" w:color="auto" w:fill="auto"/>
            <w:tcMar>
              <w:top w:w="100" w:type="dxa"/>
              <w:left w:w="100" w:type="dxa"/>
              <w:bottom w:w="100" w:type="dxa"/>
              <w:right w:w="100" w:type="dxa"/>
            </w:tcMar>
          </w:tcPr>
          <w:p w:rsidR="004F7E96" w:rsidRPr="00761B3F" w:rsidRDefault="00A034D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761B3F">
              <w:rPr>
                <w:rFonts w:ascii="Times New Roman" w:eastAsia="Times New Roman" w:hAnsi="Times New Roman" w:cs="Times New Roman"/>
              </w:rPr>
              <w:t>Course releases*</w:t>
            </w:r>
          </w:p>
          <w:p w:rsidR="004F7E96" w:rsidRPr="00761B3F" w:rsidRDefault="00A034D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761B3F">
              <w:rPr>
                <w:rFonts w:ascii="Times New Roman" w:eastAsia="Times New Roman" w:hAnsi="Times New Roman" w:cs="Times New Roman"/>
              </w:rPr>
              <w:t>Computer equipment</w:t>
            </w:r>
          </w:p>
          <w:p w:rsidR="004F7E96" w:rsidRPr="00761B3F" w:rsidRDefault="00A034D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761B3F">
              <w:rPr>
                <w:rFonts w:ascii="Times New Roman" w:eastAsia="Times New Roman" w:hAnsi="Times New Roman" w:cs="Times New Roman"/>
              </w:rPr>
              <w:t>Travel for data collection</w:t>
            </w:r>
          </w:p>
          <w:p w:rsidR="004F7E96" w:rsidRPr="00761B3F" w:rsidRDefault="00A034D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761B3F">
              <w:rPr>
                <w:rFonts w:ascii="Times New Roman" w:eastAsia="Times New Roman" w:hAnsi="Times New Roman" w:cs="Times New Roman"/>
              </w:rPr>
              <w:t>Research assistant</w:t>
            </w:r>
          </w:p>
          <w:p w:rsidR="004F7E96" w:rsidRPr="00761B3F" w:rsidRDefault="00A034D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761B3F">
              <w:rPr>
                <w:rFonts w:ascii="Times New Roman" w:eastAsia="Times New Roman" w:hAnsi="Times New Roman" w:cs="Times New Roman"/>
              </w:rPr>
              <w:t>Workshop trainings</w:t>
            </w:r>
          </w:p>
          <w:p w:rsidR="004F7E96" w:rsidRPr="00761B3F" w:rsidRDefault="00A034D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761B3F">
              <w:rPr>
                <w:rFonts w:ascii="Times New Roman" w:eastAsia="Times New Roman" w:hAnsi="Times New Roman" w:cs="Times New Roman"/>
              </w:rPr>
              <w:t>Travel for specific training related to the proposed work</w:t>
            </w:r>
          </w:p>
          <w:p w:rsidR="004F7E96" w:rsidRPr="00761B3F" w:rsidRDefault="00A034D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sidRPr="00761B3F">
              <w:rPr>
                <w:rFonts w:ascii="Times New Roman" w:eastAsia="Times New Roman" w:hAnsi="Times New Roman" w:cs="Times New Roman"/>
              </w:rPr>
              <w:t>Data analysis &amp; research software</w:t>
            </w:r>
          </w:p>
          <w:p w:rsidR="004F7E96" w:rsidRPr="00761B3F" w:rsidRDefault="004F7E96">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p w:rsidR="004F7E96" w:rsidRPr="00761B3F" w:rsidRDefault="00A034D5">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 xml:space="preserve">*Any course release requests are subject to the approval of the applicant’s department chair, supervisor, or equivalent. </w:t>
            </w:r>
          </w:p>
        </w:tc>
        <w:tc>
          <w:tcPr>
            <w:tcW w:w="6110" w:type="dxa"/>
            <w:shd w:val="clear" w:color="auto" w:fill="auto"/>
            <w:tcMar>
              <w:top w:w="100" w:type="dxa"/>
              <w:left w:w="100" w:type="dxa"/>
              <w:bottom w:w="100" w:type="dxa"/>
              <w:right w:w="100" w:type="dxa"/>
            </w:tcMar>
          </w:tcPr>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Proposals to create new programs, centers, institutes, museums, organizations, or otherwise benefit the institution more than the researcher</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Proposals that request funding exceeding the maximum for the program</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Proposals seeking additional office support</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Summer salaries</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Proposals that expand curricular offerings</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Construction of PSU web pages</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Activities in fulfillment of degree requirements of the principal investigator</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Proposals that are too vague or large in scope given the funding and time constraints</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Incomplete proposals</w:t>
            </w:r>
          </w:p>
          <w:p w:rsidR="004F7E96" w:rsidRPr="00761B3F" w:rsidRDefault="00A034D5">
            <w:pPr>
              <w:numPr>
                <w:ilvl w:val="0"/>
                <w:numId w:val="2"/>
              </w:numPr>
              <w:rPr>
                <w:rFonts w:ascii="Times New Roman" w:eastAsia="Times New Roman" w:hAnsi="Times New Roman" w:cs="Times New Roman"/>
                <w:highlight w:val="white"/>
              </w:rPr>
            </w:pPr>
            <w:r w:rsidRPr="00761B3F">
              <w:rPr>
                <w:rFonts w:ascii="Times New Roman" w:eastAsia="Times New Roman" w:hAnsi="Times New Roman" w:cs="Times New Roman"/>
                <w:color w:val="222222"/>
                <w:highlight w:val="white"/>
              </w:rPr>
              <w:t>Travel for the sharing of research, such as traveling to present at a conference or perform/exhibit work</w:t>
            </w:r>
          </w:p>
        </w:tc>
      </w:tr>
    </w:tbl>
    <w:p w:rsidR="004F7E96" w:rsidRPr="00761B3F" w:rsidRDefault="00A034D5">
      <w:p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 xml:space="preserve">Any necessary IRB approval is required prior to starting research on projects funded by this grant. </w:t>
      </w:r>
      <w:r w:rsidRPr="00761B3F">
        <w:rPr>
          <w:rFonts w:ascii="Times New Roman" w:eastAsia="Times New Roman" w:hAnsi="Times New Roman" w:cs="Times New Roman"/>
          <w:color w:val="3C4043"/>
          <w:highlight w:val="white"/>
        </w:rPr>
        <w:t>All projects must</w:t>
      </w:r>
      <w:r w:rsidR="00376DD8" w:rsidRPr="00761B3F">
        <w:rPr>
          <w:rFonts w:ascii="Times New Roman" w:eastAsia="Times New Roman" w:hAnsi="Times New Roman" w:cs="Times New Roman"/>
          <w:color w:val="3C4043"/>
          <w:highlight w:val="white"/>
        </w:rPr>
        <w:t xml:space="preserve"> comply with </w:t>
      </w:r>
      <w:r w:rsidRPr="00761B3F">
        <w:rPr>
          <w:rFonts w:ascii="Times New Roman" w:eastAsia="Times New Roman" w:hAnsi="Times New Roman" w:cs="Times New Roman"/>
          <w:color w:val="3C4043"/>
          <w:highlight w:val="white"/>
        </w:rPr>
        <w:t>policies of the research integrity office, including IRB approval for protection of human subjects/animal research/and so on.</w:t>
      </w:r>
    </w:p>
    <w:p w:rsidR="00376DD8" w:rsidRPr="00761B3F" w:rsidRDefault="00376DD8">
      <w:pPr>
        <w:rPr>
          <w:rFonts w:ascii="Times New Roman" w:eastAsia="Times New Roman" w:hAnsi="Times New Roman" w:cs="Times New Roman"/>
          <w:b/>
          <w:highlight w:val="white"/>
        </w:rPr>
      </w:pPr>
    </w:p>
    <w:p w:rsidR="004F7E96" w:rsidRPr="00761B3F" w:rsidRDefault="00A034D5">
      <w:pPr>
        <w:rPr>
          <w:rFonts w:ascii="Times New Roman" w:eastAsia="Times New Roman" w:hAnsi="Times New Roman" w:cs="Times New Roman"/>
          <w:b/>
          <w:highlight w:val="white"/>
        </w:rPr>
      </w:pPr>
      <w:r w:rsidRPr="00761B3F">
        <w:rPr>
          <w:rFonts w:ascii="Times New Roman" w:eastAsia="Times New Roman" w:hAnsi="Times New Roman" w:cs="Times New Roman"/>
          <w:b/>
          <w:highlight w:val="white"/>
        </w:rPr>
        <w:t>Instructions</w:t>
      </w:r>
    </w:p>
    <w:p w:rsidR="004F7E96" w:rsidRPr="00761B3F" w:rsidRDefault="00A034D5">
      <w:p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Input all the required information into the FDC 2021-2022 Proposal Form (see Template below) and upload to</w:t>
      </w:r>
      <w:r w:rsidR="001933FE" w:rsidRPr="00761B3F">
        <w:rPr>
          <w:rFonts w:ascii="Times New Roman" w:eastAsia="Times New Roman" w:hAnsi="Times New Roman" w:cs="Times New Roman"/>
          <w:highlight w:val="white"/>
        </w:rPr>
        <w:t xml:space="preserve"> </w:t>
      </w:r>
      <w:hyperlink r:id="rId8" w:history="1">
        <w:r w:rsidR="001933FE" w:rsidRPr="00761B3F">
          <w:rPr>
            <w:rStyle w:val="Hyperlink"/>
            <w:rFonts w:ascii="Times New Roman" w:eastAsia="Times New Roman" w:hAnsi="Times New Roman" w:cs="Times New Roman"/>
          </w:rPr>
          <w:t>Google F</w:t>
        </w:r>
        <w:r w:rsidR="00761B3F" w:rsidRPr="00761B3F">
          <w:rPr>
            <w:rStyle w:val="Hyperlink"/>
            <w:rFonts w:ascii="Times New Roman" w:eastAsia="Times New Roman" w:hAnsi="Times New Roman" w:cs="Times New Roman"/>
          </w:rPr>
          <w:t>or</w:t>
        </w:r>
        <w:r w:rsidR="001933FE" w:rsidRPr="00761B3F">
          <w:rPr>
            <w:rStyle w:val="Hyperlink"/>
            <w:rFonts w:ascii="Times New Roman" w:eastAsia="Times New Roman" w:hAnsi="Times New Roman" w:cs="Times New Roman"/>
          </w:rPr>
          <w:t>m</w:t>
        </w:r>
      </w:hyperlink>
      <w:r w:rsidR="001933FE" w:rsidRPr="00761B3F">
        <w:rPr>
          <w:rFonts w:ascii="Times New Roman" w:hAnsi="Times New Roman" w:cs="Times New Roman"/>
        </w:rPr>
        <w:t>.</w:t>
      </w:r>
      <w:r w:rsidRPr="00761B3F">
        <w:rPr>
          <w:rFonts w:ascii="Times New Roman" w:eastAsia="Times New Roman" w:hAnsi="Times New Roman" w:cs="Times New Roman"/>
          <w:highlight w:val="white"/>
        </w:rPr>
        <w:t xml:space="preserve">  It is the PI’s responsibility to ensure that the proposal is complete and all the uploaded information is accurate. If the final submission is not complete, it will be reviewed based only on the information contained in </w:t>
      </w:r>
      <w:r w:rsidRPr="00761B3F">
        <w:rPr>
          <w:rFonts w:ascii="Times New Roman" w:eastAsia="Times New Roman" w:hAnsi="Times New Roman" w:cs="Times New Roman"/>
        </w:rPr>
        <w:t>the</w:t>
      </w:r>
      <w:r w:rsidR="001933FE" w:rsidRPr="00761B3F">
        <w:rPr>
          <w:rFonts w:ascii="Times New Roman" w:eastAsia="Times New Roman" w:hAnsi="Times New Roman" w:cs="Times New Roman"/>
        </w:rPr>
        <w:t xml:space="preserve"> </w:t>
      </w:r>
      <w:hyperlink r:id="rId9" w:history="1">
        <w:r w:rsidR="001933FE" w:rsidRPr="00761B3F">
          <w:rPr>
            <w:rStyle w:val="Hyperlink"/>
            <w:rFonts w:ascii="Times New Roman" w:eastAsia="Times New Roman" w:hAnsi="Times New Roman" w:cs="Times New Roman"/>
          </w:rPr>
          <w:t>Google Fo</w:t>
        </w:r>
        <w:r w:rsidR="00761B3F" w:rsidRPr="00761B3F">
          <w:rPr>
            <w:rStyle w:val="Hyperlink"/>
            <w:rFonts w:ascii="Times New Roman" w:eastAsia="Times New Roman" w:hAnsi="Times New Roman" w:cs="Times New Roman"/>
          </w:rPr>
          <w:t>r</w:t>
        </w:r>
        <w:r w:rsidR="001933FE" w:rsidRPr="00761B3F">
          <w:rPr>
            <w:rStyle w:val="Hyperlink"/>
            <w:rFonts w:ascii="Times New Roman" w:eastAsia="Times New Roman" w:hAnsi="Times New Roman" w:cs="Times New Roman"/>
          </w:rPr>
          <w:t>m</w:t>
        </w:r>
      </w:hyperlink>
      <w:r w:rsidR="001933FE" w:rsidRPr="00761B3F">
        <w:rPr>
          <w:rFonts w:ascii="Times New Roman" w:eastAsia="Times New Roman" w:hAnsi="Times New Roman" w:cs="Times New Roman"/>
        </w:rPr>
        <w:t>.</w:t>
      </w:r>
    </w:p>
    <w:p w:rsidR="004F7E96" w:rsidRPr="00761B3F" w:rsidRDefault="004F7E96">
      <w:pPr>
        <w:rPr>
          <w:rFonts w:ascii="Times New Roman" w:eastAsia="Times New Roman" w:hAnsi="Times New Roman" w:cs="Times New Roman"/>
          <w:highlight w:val="white"/>
        </w:rPr>
      </w:pPr>
    </w:p>
    <w:p w:rsidR="004F7E96" w:rsidRDefault="00A034D5">
      <w:p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 xml:space="preserve">In addition to entering identifying information for the proposal (e.g., name, email, title, abstract), PIs will be asked to upload their entire proposal as a single Microsoft Word, Google Doc, or PDF document, and they are encouraged to use the FDC Blank Proposal Template at the end of this Call for Proposals. </w:t>
      </w:r>
    </w:p>
    <w:p w:rsidR="0085568C" w:rsidRDefault="0085568C">
      <w:pPr>
        <w:rPr>
          <w:rFonts w:ascii="Times New Roman" w:eastAsia="Times New Roman" w:hAnsi="Times New Roman" w:cs="Times New Roman"/>
          <w:highlight w:val="white"/>
        </w:rPr>
      </w:pPr>
      <w:r>
        <w:rPr>
          <w:rFonts w:ascii="Times New Roman" w:eastAsia="Times New Roman" w:hAnsi="Times New Roman" w:cs="Times New Roman"/>
          <w:highlight w:val="white"/>
        </w:rPr>
        <w:br w:type="page"/>
      </w:r>
    </w:p>
    <w:p w:rsidR="00730ED6" w:rsidRDefault="00730ED6" w:rsidP="00D23EBF">
      <w:pPr>
        <w:spacing w:before="120" w:after="120"/>
        <w:jc w:val="center"/>
        <w:rPr>
          <w:rFonts w:ascii="Times New Roman" w:eastAsia="Times New Roman" w:hAnsi="Times New Roman" w:cs="Times New Roman"/>
          <w:highlight w:val="white"/>
        </w:rPr>
      </w:pPr>
      <w:r w:rsidRPr="00761B3F">
        <w:rPr>
          <w:rFonts w:ascii="Times New Roman" w:eastAsia="Times New Roman" w:hAnsi="Times New Roman" w:cs="Times New Roman"/>
          <w:b/>
          <w:highlight w:val="white"/>
        </w:rPr>
        <w:lastRenderedPageBreak/>
        <w:t>FDC 2021-2022 Proposal Form Template</w:t>
      </w:r>
    </w:p>
    <w:tbl>
      <w:tblPr>
        <w:tblStyle w:val="a0"/>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50"/>
        <w:gridCol w:w="8370"/>
      </w:tblGrid>
      <w:tr w:rsidR="004F7E96" w:rsidRPr="00761B3F" w:rsidTr="00D23EBF">
        <w:tc>
          <w:tcPr>
            <w:tcW w:w="2150" w:type="dxa"/>
            <w:shd w:val="clear" w:color="auto" w:fill="CCCCCC"/>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shd w:val="clear" w:color="auto" w:fill="CCCCCC"/>
              </w:rPr>
            </w:pPr>
            <w:r w:rsidRPr="00761B3F">
              <w:rPr>
                <w:rFonts w:ascii="Times New Roman" w:eastAsia="Times New Roman" w:hAnsi="Times New Roman" w:cs="Times New Roman"/>
                <w:b/>
                <w:shd w:val="clear" w:color="auto" w:fill="CCCCCC"/>
              </w:rPr>
              <w:t>Component</w:t>
            </w:r>
          </w:p>
        </w:tc>
        <w:tc>
          <w:tcPr>
            <w:tcW w:w="8370" w:type="dxa"/>
            <w:shd w:val="clear" w:color="auto" w:fill="CCCCCC"/>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shd w:val="clear" w:color="auto" w:fill="CCCCCC"/>
              </w:rPr>
            </w:pPr>
            <w:r w:rsidRPr="00761B3F">
              <w:rPr>
                <w:rFonts w:ascii="Times New Roman" w:eastAsia="Times New Roman" w:hAnsi="Times New Roman" w:cs="Times New Roman"/>
                <w:b/>
                <w:shd w:val="clear" w:color="auto" w:fill="CCCCCC"/>
              </w:rPr>
              <w:t>Description</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Title</w:t>
            </w:r>
          </w:p>
        </w:tc>
        <w:tc>
          <w:tcPr>
            <w:tcW w:w="8370"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highlight w:val="white"/>
              </w:rPr>
            </w:pP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Abstract</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150-250 word description of your proposal</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PI’s Name</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enter the PI’s preferred name</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Email Contact</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enter the PI’s PSU email</w:t>
            </w:r>
          </w:p>
        </w:tc>
      </w:tr>
      <w:tr w:rsidR="00730ED6" w:rsidRPr="00761B3F" w:rsidTr="00D23EBF">
        <w:trPr>
          <w:trHeight w:val="440"/>
        </w:trPr>
        <w:tc>
          <w:tcPr>
            <w:tcW w:w="2150" w:type="dxa"/>
            <w:shd w:val="clear" w:color="auto" w:fill="CCCCCC"/>
          </w:tcPr>
          <w:p w:rsidR="00730ED6" w:rsidRPr="00730ED6" w:rsidRDefault="00730ED6">
            <w:pPr>
              <w:widowControl w:val="0"/>
              <w:spacing w:line="240" w:lineRule="auto"/>
              <w:rPr>
                <w:rFonts w:ascii="Verdana" w:eastAsia="Times New Roman" w:hAnsi="Verdana" w:cs="Times New Roman"/>
                <w:b/>
                <w:i/>
                <w:sz w:val="20"/>
                <w:szCs w:val="20"/>
                <w:shd w:val="clear" w:color="auto" w:fill="CCCCCC"/>
              </w:rPr>
            </w:pPr>
            <w:r w:rsidRPr="00730ED6">
              <w:rPr>
                <w:rFonts w:ascii="Verdana" w:eastAsia="Times New Roman" w:hAnsi="Verdana" w:cs="Times New Roman"/>
                <w:b/>
                <w:i/>
                <w:sz w:val="20"/>
                <w:szCs w:val="20"/>
                <w:shd w:val="clear" w:color="auto" w:fill="CCCCCC"/>
              </w:rPr>
              <w:t>Body of Proposal</w:t>
            </w:r>
          </w:p>
        </w:tc>
        <w:tc>
          <w:tcPr>
            <w:tcW w:w="8370" w:type="dxa"/>
            <w:shd w:val="clear" w:color="auto" w:fill="CCCCCC"/>
          </w:tcPr>
          <w:p w:rsidR="00730ED6" w:rsidRPr="00730ED6" w:rsidRDefault="00730ED6">
            <w:pPr>
              <w:widowControl w:val="0"/>
              <w:spacing w:line="240" w:lineRule="auto"/>
              <w:rPr>
                <w:rFonts w:ascii="Verdana" w:eastAsia="Times New Roman" w:hAnsi="Verdana" w:cs="Times New Roman"/>
                <w:sz w:val="20"/>
                <w:szCs w:val="20"/>
                <w:shd w:val="clear" w:color="auto" w:fill="CCCCCC"/>
              </w:rPr>
            </w:pPr>
            <w:r w:rsidRPr="00730ED6">
              <w:rPr>
                <w:rFonts w:ascii="Verdana" w:eastAsia="Times New Roman" w:hAnsi="Verdana" w:cs="Times New Roman"/>
                <w:sz w:val="20"/>
                <w:szCs w:val="20"/>
                <w:shd w:val="clear" w:color="auto" w:fill="CCCCCC"/>
              </w:rPr>
              <w:t>In the following sections, PIs are asked to share background information about their proposal along with an explanation of what they hope to achieve in an accessible, jargon-free manner. Please keep proposals five pages or less and use at least a 10-point font.</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Impact of Research on the PI</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explain how this research will advance the PI’s career in terms of university rank and career achievement</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Impact of Research on the PI’s Field</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explain how and why this proposal may expand the knowledge base of the PI’s chosen field</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Broader Impact</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provide a commentary that identifies who will be included in this work and the PI’s future plans for it</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Deliverables</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list the potential scholarly outcomes of this proposal</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Itemized Budget Table</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list the item(s), cost of item(s), and rationale for each item using the budget table provided in Appendix A of the FDC Proposal Template</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Timeline &amp; Scope</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 xml:space="preserve">Please offer a timeline that identifies the proposal’s specific stages, parts, or milestones along with a commentary justifying how the project can be completed within two years </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Authorization</w:t>
            </w:r>
          </w:p>
        </w:tc>
        <w:tc>
          <w:tcPr>
            <w:tcW w:w="837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insert a screenshot of an email from the PI’s department chair, supervisor, or equivalent providing support for this proposal (</w:t>
            </w:r>
            <w:r w:rsidRPr="00761B3F">
              <w:rPr>
                <w:rFonts w:ascii="Times New Roman" w:eastAsia="Times New Roman" w:hAnsi="Times New Roman" w:cs="Times New Roman"/>
                <w:i/>
                <w:highlight w:val="white"/>
              </w:rPr>
              <w:t>does not count towards page limit</w:t>
            </w:r>
            <w:r w:rsidRPr="00761B3F">
              <w:rPr>
                <w:rFonts w:ascii="Times New Roman" w:eastAsia="Times New Roman" w:hAnsi="Times New Roman" w:cs="Times New Roman"/>
                <w:highlight w:val="white"/>
              </w:rPr>
              <w:t>)</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Curriculum Vita</w:t>
            </w:r>
          </w:p>
        </w:tc>
        <w:tc>
          <w:tcPr>
            <w:tcW w:w="8370" w:type="dxa"/>
            <w:shd w:val="clear" w:color="auto" w:fill="auto"/>
            <w:tcMar>
              <w:top w:w="100" w:type="dxa"/>
              <w:left w:w="100" w:type="dxa"/>
              <w:bottom w:w="100" w:type="dxa"/>
              <w:right w:w="100" w:type="dxa"/>
            </w:tcMar>
          </w:tcPr>
          <w:p w:rsidR="004F7E96" w:rsidRPr="00761B3F" w:rsidRDefault="00A034D5">
            <w:p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provide a 2-page CV that highlights the PI’s recent accomplishments and education background (</w:t>
            </w:r>
            <w:r w:rsidRPr="00761B3F">
              <w:rPr>
                <w:rFonts w:ascii="Times New Roman" w:eastAsia="Times New Roman" w:hAnsi="Times New Roman" w:cs="Times New Roman"/>
                <w:i/>
                <w:highlight w:val="white"/>
              </w:rPr>
              <w:t>does not count towards page limit</w:t>
            </w:r>
            <w:r w:rsidRPr="00761B3F">
              <w:rPr>
                <w:rFonts w:ascii="Times New Roman" w:eastAsia="Times New Roman" w:hAnsi="Times New Roman" w:cs="Times New Roman"/>
                <w:highlight w:val="white"/>
              </w:rPr>
              <w:t>)</w:t>
            </w:r>
          </w:p>
        </w:tc>
      </w:tr>
      <w:tr w:rsidR="004F7E96" w:rsidRPr="00761B3F" w:rsidTr="00D23EBF">
        <w:tc>
          <w:tcPr>
            <w:tcW w:w="2150" w:type="dxa"/>
            <w:shd w:val="clear" w:color="auto" w:fill="auto"/>
            <w:tcMar>
              <w:top w:w="100" w:type="dxa"/>
              <w:left w:w="100" w:type="dxa"/>
              <w:bottom w:w="100" w:type="dxa"/>
              <w:right w:w="100" w:type="dxa"/>
            </w:tcMar>
          </w:tcPr>
          <w:p w:rsidR="004F7E96" w:rsidRPr="00761B3F" w:rsidRDefault="00A034D5">
            <w:pPr>
              <w:rPr>
                <w:rFonts w:ascii="Times New Roman" w:eastAsia="Times New Roman" w:hAnsi="Times New Roman" w:cs="Times New Roman"/>
                <w:b/>
                <w:i/>
                <w:highlight w:val="white"/>
              </w:rPr>
            </w:pPr>
            <w:r w:rsidRPr="00761B3F">
              <w:rPr>
                <w:rFonts w:ascii="Times New Roman" w:eastAsia="Times New Roman" w:hAnsi="Times New Roman" w:cs="Times New Roman"/>
                <w:b/>
                <w:i/>
                <w:highlight w:val="white"/>
              </w:rPr>
              <w:t>Bibliography</w:t>
            </w:r>
          </w:p>
        </w:tc>
        <w:tc>
          <w:tcPr>
            <w:tcW w:w="8370" w:type="dxa"/>
            <w:shd w:val="clear" w:color="auto" w:fill="auto"/>
            <w:tcMar>
              <w:top w:w="100" w:type="dxa"/>
              <w:left w:w="100" w:type="dxa"/>
              <w:bottom w:w="100" w:type="dxa"/>
              <w:right w:w="100" w:type="dxa"/>
            </w:tcMar>
          </w:tcPr>
          <w:p w:rsidR="004F7E96" w:rsidRPr="00761B3F" w:rsidRDefault="00A034D5">
            <w:pPr>
              <w:rPr>
                <w:rFonts w:ascii="Times New Roman" w:eastAsia="Times New Roman" w:hAnsi="Times New Roman" w:cs="Times New Roman"/>
                <w:highlight w:val="white"/>
              </w:rPr>
            </w:pPr>
            <w:r w:rsidRPr="00761B3F">
              <w:rPr>
                <w:rFonts w:ascii="Times New Roman" w:eastAsia="Times New Roman" w:hAnsi="Times New Roman" w:cs="Times New Roman"/>
                <w:highlight w:val="white"/>
              </w:rPr>
              <w:t>Please use the citation style appropriate to the field</w:t>
            </w:r>
          </w:p>
        </w:tc>
      </w:tr>
    </w:tbl>
    <w:p w:rsidR="004F7E96" w:rsidRPr="00761B3F" w:rsidRDefault="00A034D5" w:rsidP="00D23EBF">
      <w:pPr>
        <w:spacing w:before="120" w:after="120"/>
        <w:rPr>
          <w:rFonts w:ascii="Times New Roman" w:eastAsia="Times New Roman" w:hAnsi="Times New Roman" w:cs="Times New Roman"/>
          <w:b/>
        </w:rPr>
      </w:pPr>
      <w:r w:rsidRPr="00761B3F">
        <w:rPr>
          <w:rFonts w:ascii="Times New Roman" w:eastAsia="Times New Roman" w:hAnsi="Times New Roman" w:cs="Times New Roman"/>
          <w:b/>
        </w:rPr>
        <w:t>About the Faculty Development Grant</w:t>
      </w:r>
      <w:r w:rsidR="00D23EBF">
        <w:rPr>
          <w:rFonts w:ascii="Times New Roman" w:eastAsia="Times New Roman" w:hAnsi="Times New Roman" w:cs="Times New Roman"/>
          <w:b/>
        </w:rPr>
        <w:br/>
      </w:r>
      <w:r w:rsidRPr="00761B3F">
        <w:rPr>
          <w:rFonts w:ascii="Times New Roman" w:eastAsia="Times New Roman" w:hAnsi="Times New Roman" w:cs="Times New Roman"/>
        </w:rPr>
        <w:t>The Faculty Development Grant is managed and distributed by the PSU Faculty Senate’s</w:t>
      </w:r>
      <w:r w:rsidR="00761B3F" w:rsidRPr="00761B3F">
        <w:rPr>
          <w:rFonts w:ascii="Times New Roman" w:eastAsia="Times New Roman" w:hAnsi="Times New Roman" w:cs="Times New Roman"/>
        </w:rPr>
        <w:t xml:space="preserve"> Faculty Development Committee. </w:t>
      </w:r>
      <w:r w:rsidRPr="00761B3F">
        <w:rPr>
          <w:rFonts w:ascii="Times New Roman" w:eastAsia="Times New Roman" w:hAnsi="Times New Roman" w:cs="Times New Roman"/>
        </w:rPr>
        <w:t>All AAUP bargaining unit members and department chairs including tenure-related, fixed-term, and academic professionals whose appointment continues throughout the 2021-2022 academic year are eligible to apply for up to $15,000. The University will allocate $675,000 in FY21-22 for the Faculty Development Grant, and more information about the FDC can be found in the</w:t>
      </w:r>
      <w:r w:rsidR="00761B3F" w:rsidRPr="00761B3F">
        <w:rPr>
          <w:rFonts w:ascii="Times New Roman" w:eastAsia="Times New Roman" w:hAnsi="Times New Roman" w:cs="Times New Roman"/>
        </w:rPr>
        <w:t xml:space="preserve"> Faculty Development Opportunities webpage. </w:t>
      </w:r>
      <w:r w:rsidRPr="00761B3F">
        <w:rPr>
          <w:rFonts w:ascii="Times New Roman" w:eastAsia="Times New Roman" w:hAnsi="Times New Roman" w:cs="Times New Roman"/>
        </w:rPr>
        <w:t xml:space="preserve">The project period for these funds will be </w:t>
      </w:r>
      <w:r w:rsidRPr="00761B3F">
        <w:rPr>
          <w:rFonts w:ascii="Times New Roman" w:eastAsia="Times New Roman" w:hAnsi="Times New Roman" w:cs="Times New Roman"/>
          <w:b/>
        </w:rPr>
        <w:t>July 1, 2022 through June 30, 2024</w:t>
      </w:r>
      <w:r w:rsidRPr="00761B3F">
        <w:rPr>
          <w:rFonts w:ascii="Times New Roman" w:eastAsia="Times New Roman" w:hAnsi="Times New Roman" w:cs="Times New Roman"/>
        </w:rPr>
        <w:t>. Funds will not be available after the expiration of the 24-month grant period without an extension approved by the FDC.</w:t>
      </w:r>
    </w:p>
    <w:p w:rsidR="004F7E96" w:rsidRPr="00761B3F" w:rsidRDefault="00A034D5" w:rsidP="00D23EBF">
      <w:pPr>
        <w:spacing w:after="120"/>
        <w:rPr>
          <w:rFonts w:ascii="Times New Roman" w:eastAsia="Times New Roman" w:hAnsi="Times New Roman" w:cs="Times New Roman"/>
        </w:rPr>
      </w:pPr>
      <w:r w:rsidRPr="00761B3F">
        <w:rPr>
          <w:rFonts w:ascii="Times New Roman" w:eastAsia="Times New Roman" w:hAnsi="Times New Roman" w:cs="Times New Roman"/>
          <w:b/>
          <w:highlight w:val="white"/>
        </w:rPr>
        <w:t xml:space="preserve">Proposal Review </w:t>
      </w:r>
      <w:r w:rsidR="00D23EBF">
        <w:rPr>
          <w:rFonts w:ascii="Times New Roman" w:eastAsia="Times New Roman" w:hAnsi="Times New Roman" w:cs="Times New Roman"/>
          <w:b/>
          <w:highlight w:val="white"/>
        </w:rPr>
        <w:br/>
      </w:r>
      <w:r w:rsidRPr="00761B3F">
        <w:rPr>
          <w:rFonts w:ascii="Times New Roman" w:eastAsia="Times New Roman" w:hAnsi="Times New Roman" w:cs="Times New Roman"/>
        </w:rPr>
        <w:t xml:space="preserve">Note: If you have previously received a faculty development grant, you need to state the year(s) of your previous award(s) in your current proposal. Individuals who received an award must wait two complete academic years from the beginning of the award period before reapplying. For example, if an individual began an award during the 2018-2019 academic year, that individual is not eligible to reapply until the 2021-2022 academic year. </w:t>
      </w:r>
    </w:p>
    <w:p w:rsidR="004F7E96" w:rsidRPr="00761B3F" w:rsidRDefault="00A034D5">
      <w:pPr>
        <w:spacing w:line="288" w:lineRule="auto"/>
        <w:rPr>
          <w:rFonts w:ascii="Times New Roman" w:eastAsia="Times New Roman" w:hAnsi="Times New Roman" w:cs="Times New Roman"/>
          <w:b/>
        </w:rPr>
      </w:pPr>
      <w:r w:rsidRPr="00761B3F">
        <w:rPr>
          <w:rFonts w:ascii="Times New Roman" w:eastAsia="Times New Roman" w:hAnsi="Times New Roman" w:cs="Times New Roman"/>
        </w:rPr>
        <w:lastRenderedPageBreak/>
        <w:t xml:space="preserve">The following rubric will be used to evaluate all proposals. </w:t>
      </w:r>
      <w:r w:rsidRPr="00761B3F">
        <w:rPr>
          <w:rFonts w:ascii="Times New Roman" w:eastAsia="Times New Roman" w:hAnsi="Times New Roman" w:cs="Times New Roman"/>
          <w:b/>
        </w:rPr>
        <w:t xml:space="preserve">Note that the first two items on the rubric are weighted twice as heavily as the remaining items. </w:t>
      </w:r>
    </w:p>
    <w:p w:rsidR="004F7E96" w:rsidRDefault="00730ED6" w:rsidP="00730ED6">
      <w:pPr>
        <w:spacing w:after="120"/>
        <w:jc w:val="center"/>
        <w:rPr>
          <w:rFonts w:ascii="Times New Roman" w:hAnsi="Times New Roman" w:cs="Times New Roman"/>
        </w:rPr>
      </w:pPr>
      <w:r w:rsidRPr="00761B3F">
        <w:rPr>
          <w:rFonts w:ascii="Times New Roman" w:eastAsia="Times New Roman" w:hAnsi="Times New Roman" w:cs="Times New Roman"/>
          <w:b/>
          <w:highlight w:val="white"/>
        </w:rPr>
        <w:t>Proposal Review Rubric</w:t>
      </w:r>
    </w:p>
    <w:p w:rsidR="00730ED6" w:rsidRPr="00761B3F" w:rsidRDefault="00730ED6" w:rsidP="00730ED6">
      <w:pPr>
        <w:spacing w:after="120"/>
        <w:rPr>
          <w:rFonts w:ascii="Times New Roman" w:hAnsi="Times New Roman" w:cs="Times New Roman"/>
        </w:rPr>
      </w:pPr>
      <w:r w:rsidRPr="00761B3F">
        <w:rPr>
          <w:rFonts w:ascii="Times New Roman" w:eastAsia="Times New Roman" w:hAnsi="Times New Roman" w:cs="Times New Roman"/>
          <w:b/>
        </w:rPr>
        <w:t>Impact of the project on the PI's career development, professional development, or scholarly agenda.</w:t>
      </w:r>
    </w:p>
    <w:tbl>
      <w:tblPr>
        <w:tblStyle w:val="a1"/>
        <w:tblW w:w="10615" w:type="dxa"/>
        <w:tblLayout w:type="fixed"/>
        <w:tblLook w:val="0620" w:firstRow="1" w:lastRow="0" w:firstColumn="0" w:lastColumn="0" w:noHBand="1" w:noVBand="1"/>
      </w:tblPr>
      <w:tblGrid>
        <w:gridCol w:w="2515"/>
        <w:gridCol w:w="2520"/>
        <w:gridCol w:w="2700"/>
        <w:gridCol w:w="2880"/>
      </w:tblGrid>
      <w:tr w:rsidR="00D23EBF" w:rsidRPr="00761B3F" w:rsidTr="00D23EBF">
        <w:trPr>
          <w:trHeight w:val="420"/>
        </w:trPr>
        <w:tc>
          <w:tcPr>
            <w:tcW w:w="2515" w:type="dxa"/>
            <w:tcBorders>
              <w:top w:val="single" w:sz="4" w:space="0" w:color="000000"/>
              <w:left w:val="single" w:sz="4" w:space="0" w:color="000000"/>
              <w:bottom w:val="single" w:sz="4" w:space="0" w:color="000000"/>
              <w:right w:val="single" w:sz="4" w:space="0" w:color="000000"/>
            </w:tcBorders>
            <w:shd w:val="clear" w:color="auto" w:fill="00FF00"/>
            <w:tcMar>
              <w:top w:w="100" w:type="dxa"/>
              <w:left w:w="100" w:type="dxa"/>
              <w:bottom w:w="100" w:type="dxa"/>
              <w:right w:w="100" w:type="dxa"/>
            </w:tcMar>
          </w:tcPr>
          <w:p w:rsidR="00D23EBF" w:rsidRPr="00761B3F" w:rsidRDefault="00D23EBF">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High Impact (6 pts)</w:t>
            </w:r>
          </w:p>
        </w:tc>
        <w:tc>
          <w:tcPr>
            <w:tcW w:w="2520" w:type="dxa"/>
            <w:tcBorders>
              <w:top w:val="single" w:sz="4" w:space="0" w:color="000000"/>
              <w:left w:val="single" w:sz="4" w:space="0" w:color="000000"/>
              <w:bottom w:val="single" w:sz="4" w:space="0" w:color="000000"/>
              <w:right w:val="single" w:sz="4" w:space="0" w:color="000000"/>
            </w:tcBorders>
            <w:shd w:val="clear" w:color="auto" w:fill="00FF00"/>
          </w:tcPr>
          <w:p w:rsidR="00D23EBF" w:rsidRPr="00761B3F" w:rsidRDefault="00D23EBF">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Mid-Range Impact (4 pts)</w:t>
            </w:r>
          </w:p>
        </w:tc>
        <w:tc>
          <w:tcPr>
            <w:tcW w:w="2700" w:type="dxa"/>
            <w:tcBorders>
              <w:top w:val="single" w:sz="4" w:space="0" w:color="000000"/>
              <w:left w:val="single" w:sz="4" w:space="0" w:color="000000"/>
              <w:bottom w:val="single" w:sz="4" w:space="0" w:color="000000"/>
              <w:right w:val="single" w:sz="4" w:space="0" w:color="000000"/>
            </w:tcBorders>
            <w:shd w:val="clear" w:color="auto" w:fill="00FF00"/>
          </w:tcPr>
          <w:p w:rsidR="00D23EBF" w:rsidRPr="00761B3F" w:rsidRDefault="00D23EBF">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Low Impact (2 pt)</w:t>
            </w:r>
          </w:p>
        </w:tc>
        <w:tc>
          <w:tcPr>
            <w:tcW w:w="2880" w:type="dxa"/>
            <w:tcBorders>
              <w:top w:val="single" w:sz="4" w:space="0" w:color="000000"/>
              <w:left w:val="single" w:sz="4" w:space="0" w:color="000000"/>
              <w:bottom w:val="single" w:sz="4" w:space="0" w:color="000000"/>
              <w:right w:val="single" w:sz="4" w:space="0" w:color="000000"/>
            </w:tcBorders>
            <w:shd w:val="clear" w:color="auto" w:fill="00FF00"/>
          </w:tcPr>
          <w:p w:rsidR="00D23EBF" w:rsidRPr="00761B3F" w:rsidRDefault="00D23EBF">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Little to No Impact (0 pts)</w:t>
            </w:r>
          </w:p>
        </w:tc>
      </w:tr>
      <w:tr w:rsidR="004F7E96" w:rsidRPr="00761B3F" w:rsidTr="00D23EBF">
        <w:trPr>
          <w:trHeight w:val="1609"/>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hd w:val="clear" w:color="auto" w:fill="FFFFFF"/>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color w:val="222222"/>
              </w:rPr>
              <w:t>PI provides a highly compelling explanation of how project would advance them in university rank/post tenure review and career achievements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provides a strong explanation of how the project would advance them in university rank/post tenure review and career achievements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provides a general explanation for how the project may advance them in university rank and career achievements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did not provide an explanation for how the project would improve their career, or the explanation is flawed, inaccurate, or incomplete</w:t>
            </w:r>
          </w:p>
        </w:tc>
      </w:tr>
    </w:tbl>
    <w:p w:rsidR="00D23EBF" w:rsidRDefault="00D23EBF" w:rsidP="00D23EBF">
      <w:pPr>
        <w:spacing w:before="120" w:after="120"/>
      </w:pPr>
      <w:r w:rsidRPr="00761B3F">
        <w:rPr>
          <w:rFonts w:ascii="Times New Roman" w:eastAsia="Times New Roman" w:hAnsi="Times New Roman" w:cs="Times New Roman"/>
          <w:b/>
        </w:rPr>
        <w:t>Impact of the project on the PI's field.</w:t>
      </w:r>
    </w:p>
    <w:tbl>
      <w:tblPr>
        <w:tblStyle w:val="a1"/>
        <w:tblW w:w="10615" w:type="dxa"/>
        <w:tblLayout w:type="fixed"/>
        <w:tblLook w:val="0620" w:firstRow="1" w:lastRow="0" w:firstColumn="0" w:lastColumn="0" w:noHBand="1" w:noVBand="1"/>
      </w:tblPr>
      <w:tblGrid>
        <w:gridCol w:w="2515"/>
        <w:gridCol w:w="2520"/>
        <w:gridCol w:w="2700"/>
        <w:gridCol w:w="2880"/>
      </w:tblGrid>
      <w:tr w:rsidR="004F7E96" w:rsidRPr="00761B3F" w:rsidTr="00D23EBF">
        <w:trPr>
          <w:trHeight w:val="331"/>
        </w:trPr>
        <w:tc>
          <w:tcPr>
            <w:tcW w:w="2515" w:type="dxa"/>
            <w:tcBorders>
              <w:top w:val="single" w:sz="4" w:space="0" w:color="000000"/>
              <w:left w:val="single" w:sz="4" w:space="0" w:color="000000"/>
              <w:bottom w:val="single" w:sz="4" w:space="0" w:color="000000"/>
              <w:right w:val="single" w:sz="4" w:space="0" w:color="000000"/>
            </w:tcBorders>
            <w:shd w:val="clear" w:color="auto" w:fill="00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High Potential (6 pts)</w:t>
            </w:r>
          </w:p>
        </w:tc>
        <w:tc>
          <w:tcPr>
            <w:tcW w:w="2520" w:type="dxa"/>
            <w:tcBorders>
              <w:top w:val="single" w:sz="4" w:space="0" w:color="000000"/>
              <w:left w:val="single" w:sz="4" w:space="0" w:color="000000"/>
              <w:bottom w:val="single" w:sz="4" w:space="0" w:color="000000"/>
              <w:right w:val="single" w:sz="4" w:space="0" w:color="000000"/>
            </w:tcBorders>
            <w:shd w:val="clear" w:color="auto" w:fill="00FF00"/>
            <w:tcMar>
              <w:top w:w="100" w:type="dxa"/>
              <w:left w:w="100" w:type="dxa"/>
              <w:bottom w:w="100" w:type="dxa"/>
              <w:right w:w="100" w:type="dxa"/>
            </w:tcMar>
          </w:tcPr>
          <w:p w:rsidR="006836A2"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 xml:space="preserve">Mid-Range Potential </w:t>
            </w:r>
          </w:p>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(4 pts)</w:t>
            </w:r>
          </w:p>
        </w:tc>
        <w:tc>
          <w:tcPr>
            <w:tcW w:w="2700" w:type="dxa"/>
            <w:tcBorders>
              <w:top w:val="single" w:sz="4" w:space="0" w:color="000000"/>
              <w:left w:val="single" w:sz="4" w:space="0" w:color="000000"/>
              <w:bottom w:val="single" w:sz="4" w:space="0" w:color="000000"/>
              <w:right w:val="single" w:sz="4" w:space="0" w:color="000000"/>
            </w:tcBorders>
            <w:shd w:val="clear" w:color="auto" w:fill="00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Low Potential (2 pt)</w:t>
            </w:r>
          </w:p>
        </w:tc>
        <w:tc>
          <w:tcPr>
            <w:tcW w:w="2880" w:type="dxa"/>
            <w:tcBorders>
              <w:top w:val="single" w:sz="4" w:space="0" w:color="000000"/>
              <w:left w:val="single" w:sz="4" w:space="0" w:color="000000"/>
              <w:bottom w:val="single" w:sz="4" w:space="0" w:color="000000"/>
              <w:right w:val="single" w:sz="4" w:space="0" w:color="000000"/>
            </w:tcBorders>
            <w:shd w:val="clear" w:color="auto" w:fill="00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Little to No Potential (0 pts)</w:t>
            </w:r>
          </w:p>
        </w:tc>
      </w:tr>
      <w:tr w:rsidR="004F7E96" w:rsidRPr="00761B3F" w:rsidTr="00D23EBF">
        <w:trPr>
          <w:trHeight w:val="3022"/>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provides a highly compelling explanation for how the project has significant implications for adding knowledge to the field that uses authentic examples (performances, exhibits, etc.) or previously published scholarship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provides a strong explanation for how the project has implications for adding some knowledge to the field that uses authentic examples (performances, exhibits, etc.), or previously published scholarship</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 xml:space="preserve">PI provides a general explanation for how the project has implications for adding knowledge to the field, with little to no authentic examples (performances, exhibits, etc.), or discussion of previously published scholarship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 xml:space="preserve">PI did not provide a detailed explanation for how the project has implications for adding any knowledge to the field, using little to no authentic examples (performances, exhibits, etc.), or discussion of previously published scholarship </w:t>
            </w:r>
          </w:p>
        </w:tc>
      </w:tr>
    </w:tbl>
    <w:p w:rsidR="00D23EBF" w:rsidRDefault="00D23EBF" w:rsidP="00D23EBF">
      <w:pPr>
        <w:spacing w:before="120" w:after="120"/>
      </w:pPr>
      <w:r w:rsidRPr="00761B3F">
        <w:rPr>
          <w:rFonts w:ascii="Times New Roman" w:eastAsia="Times New Roman" w:hAnsi="Times New Roman" w:cs="Times New Roman"/>
          <w:b/>
        </w:rPr>
        <w:t xml:space="preserve">What is the broader impact of the project? </w:t>
      </w:r>
      <w:r w:rsidRPr="00761B3F">
        <w:rPr>
          <w:rFonts w:ascii="Times New Roman" w:eastAsia="Times New Roman" w:hAnsi="Times New Roman" w:cs="Times New Roman"/>
          <w:b/>
          <w:color w:val="222222"/>
        </w:rPr>
        <w:t>How does it benefit PSU, and/or the local, regional, or professional community</w:t>
      </w:r>
      <w:r w:rsidRPr="00761B3F">
        <w:rPr>
          <w:rFonts w:ascii="Times New Roman" w:eastAsia="Times New Roman" w:hAnsi="Times New Roman" w:cs="Times New Roman"/>
          <w:color w:val="222222"/>
        </w:rPr>
        <w:t>?</w:t>
      </w:r>
    </w:p>
    <w:tbl>
      <w:tblPr>
        <w:tblStyle w:val="a1"/>
        <w:tblW w:w="10615" w:type="dxa"/>
        <w:tblLayout w:type="fixed"/>
        <w:tblLook w:val="0620" w:firstRow="1" w:lastRow="0" w:firstColumn="0" w:lastColumn="0" w:noHBand="1" w:noVBand="1"/>
      </w:tblPr>
      <w:tblGrid>
        <w:gridCol w:w="2515"/>
        <w:gridCol w:w="2520"/>
        <w:gridCol w:w="2700"/>
        <w:gridCol w:w="2880"/>
      </w:tblGrid>
      <w:tr w:rsidR="004F7E96" w:rsidRPr="00761B3F" w:rsidTr="0085568C">
        <w:trPr>
          <w:trHeight w:val="435"/>
        </w:trPr>
        <w:tc>
          <w:tcPr>
            <w:tcW w:w="251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High Impact (3 pts)</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Mid-Range Impact (2 pts)</w:t>
            </w:r>
          </w:p>
        </w:tc>
        <w:tc>
          <w:tcPr>
            <w:tcW w:w="270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Some Impact (1pt)</w:t>
            </w:r>
          </w:p>
        </w:tc>
        <w:tc>
          <w:tcPr>
            <w:tcW w:w="288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Little to No Impact (0 pts)</w:t>
            </w:r>
          </w:p>
        </w:tc>
      </w:tr>
      <w:tr w:rsidR="004F7E96" w:rsidRPr="00761B3F" w:rsidTr="0085568C">
        <w:trPr>
          <w:trHeight w:val="156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The PI’s proposal uses specific examples to demonstrate an impact in one or more of the areas listed</w:t>
            </w:r>
          </w:p>
          <w:p w:rsidR="00761B3F" w:rsidRPr="00761B3F" w:rsidRDefault="00761B3F">
            <w:pPr>
              <w:spacing w:line="266" w:lineRule="auto"/>
              <w:ind w:left="-100"/>
              <w:rPr>
                <w:rFonts w:ascii="Times New Roman" w:eastAsia="Times New Roman" w:hAnsi="Times New Roman" w:cs="Times New Roma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The PI’s proposal explains its broader impact using a specific example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The PI’s proposal explains its broader impact in general terms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 xml:space="preserve">The PI’s proposal does not explain its broader impact </w:t>
            </w:r>
          </w:p>
        </w:tc>
      </w:tr>
    </w:tbl>
    <w:p w:rsidR="0085568C" w:rsidRDefault="0085568C">
      <w:pPr>
        <w:rPr>
          <w:rFonts w:ascii="Times New Roman" w:eastAsia="Times New Roman" w:hAnsi="Times New Roman" w:cs="Times New Roman"/>
          <w:b/>
        </w:rPr>
      </w:pPr>
      <w:r>
        <w:rPr>
          <w:rFonts w:ascii="Times New Roman" w:eastAsia="Times New Roman" w:hAnsi="Times New Roman" w:cs="Times New Roman"/>
          <w:b/>
        </w:rPr>
        <w:br w:type="page"/>
      </w:r>
    </w:p>
    <w:p w:rsidR="00D23EBF" w:rsidRDefault="00D23EBF" w:rsidP="00D23EBF">
      <w:pPr>
        <w:spacing w:before="120" w:after="120"/>
      </w:pPr>
      <w:r w:rsidRPr="00761B3F">
        <w:rPr>
          <w:rFonts w:ascii="Times New Roman" w:eastAsia="Times New Roman" w:hAnsi="Times New Roman" w:cs="Times New Roman"/>
          <w:b/>
        </w:rPr>
        <w:lastRenderedPageBreak/>
        <w:t>Are the outcomes and deliverables of the proposed research or project clearly specified?</w:t>
      </w:r>
    </w:p>
    <w:tbl>
      <w:tblPr>
        <w:tblStyle w:val="a1"/>
        <w:tblW w:w="10615" w:type="dxa"/>
        <w:tblLayout w:type="fixed"/>
        <w:tblLook w:val="0620" w:firstRow="1" w:lastRow="0" w:firstColumn="0" w:lastColumn="0" w:noHBand="1" w:noVBand="1"/>
      </w:tblPr>
      <w:tblGrid>
        <w:gridCol w:w="2515"/>
        <w:gridCol w:w="2520"/>
        <w:gridCol w:w="2700"/>
        <w:gridCol w:w="2880"/>
      </w:tblGrid>
      <w:tr w:rsidR="004F7E96" w:rsidRPr="00761B3F" w:rsidTr="0085568C">
        <w:trPr>
          <w:trHeight w:val="525"/>
        </w:trPr>
        <w:tc>
          <w:tcPr>
            <w:tcW w:w="251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High Potential (3 pts)</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6836A2"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 xml:space="preserve">Mid-Range Potential </w:t>
            </w:r>
          </w:p>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(2 pts)</w:t>
            </w:r>
          </w:p>
        </w:tc>
        <w:tc>
          <w:tcPr>
            <w:tcW w:w="270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Low Potential (1 pt)</w:t>
            </w:r>
          </w:p>
        </w:tc>
        <w:tc>
          <w:tcPr>
            <w:tcW w:w="288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Little to No Potential (0 pts)</w:t>
            </w:r>
          </w:p>
        </w:tc>
      </w:tr>
      <w:tr w:rsidR="004F7E96" w:rsidRPr="00761B3F" w:rsidTr="0085568C">
        <w:trPr>
          <w:trHeight w:val="1845"/>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lists specific and realistic outcomes or deliverables whose importance is very clearly defined, described, or articulated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 xml:space="preserve">PI lists outcomes or deliverables whose specificity, feasibility, and importance </w:t>
            </w:r>
            <w:r w:rsidR="006836A2">
              <w:rPr>
                <w:rFonts w:ascii="Times New Roman" w:eastAsia="Times New Roman" w:hAnsi="Times New Roman" w:cs="Times New Roman"/>
              </w:rPr>
              <w:t>are</w:t>
            </w:r>
            <w:r w:rsidRPr="00761B3F">
              <w:rPr>
                <w:rFonts w:ascii="Times New Roman" w:eastAsia="Times New Roman" w:hAnsi="Times New Roman" w:cs="Times New Roman"/>
              </w:rPr>
              <w:t xml:space="preserve"> somewhat clearly defined, described, or articulated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lists outcomes and/or deliverable whose specificity, feasibility, and importance is not clearly defined, described, or articulated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did not list outcomes and/or deliverables, OR the description of the outcome/deliverable is not logical or clear</w:t>
            </w:r>
          </w:p>
        </w:tc>
      </w:tr>
    </w:tbl>
    <w:p w:rsidR="00D23EBF" w:rsidRDefault="00D23EBF" w:rsidP="00D23EBF">
      <w:pPr>
        <w:spacing w:before="120" w:after="120"/>
      </w:pPr>
      <w:r w:rsidRPr="00761B3F">
        <w:rPr>
          <w:rFonts w:ascii="Times New Roman" w:eastAsia="Times New Roman" w:hAnsi="Times New Roman" w:cs="Times New Roman"/>
          <w:b/>
        </w:rPr>
        <w:t>How appropriate is the budget and the budget justification with regards to the proposed research or project? Are all budget items clearly justified?</w:t>
      </w:r>
    </w:p>
    <w:tbl>
      <w:tblPr>
        <w:tblStyle w:val="a1"/>
        <w:tblW w:w="10615" w:type="dxa"/>
        <w:tblLayout w:type="fixed"/>
        <w:tblLook w:val="0620" w:firstRow="1" w:lastRow="0" w:firstColumn="0" w:lastColumn="0" w:noHBand="1" w:noVBand="1"/>
      </w:tblPr>
      <w:tblGrid>
        <w:gridCol w:w="2515"/>
        <w:gridCol w:w="2520"/>
        <w:gridCol w:w="2700"/>
        <w:gridCol w:w="2880"/>
      </w:tblGrid>
      <w:tr w:rsidR="004F7E96" w:rsidRPr="00761B3F" w:rsidTr="0085568C">
        <w:trPr>
          <w:trHeight w:val="675"/>
        </w:trPr>
        <w:tc>
          <w:tcPr>
            <w:tcW w:w="251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Very Appropriate (3 pts)</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Mostly Appropriate (2 pts)</w:t>
            </w:r>
          </w:p>
        </w:tc>
        <w:tc>
          <w:tcPr>
            <w:tcW w:w="270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6836A2"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 xml:space="preserve">Questionably Appropriate </w:t>
            </w:r>
          </w:p>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(1 pt)</w:t>
            </w:r>
          </w:p>
        </w:tc>
        <w:tc>
          <w:tcPr>
            <w:tcW w:w="288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Not Appropriate (0 pts)</w:t>
            </w:r>
          </w:p>
        </w:tc>
      </w:tr>
      <w:tr w:rsidR="004F7E96" w:rsidRPr="00761B3F" w:rsidTr="0085568C">
        <w:trPr>
          <w:trHeight w:val="2068"/>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The PI’s proposed budget is well aligned to the proposed research or project. A detailed justification for each item is included.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highlight w:val="white"/>
              </w:rPr>
              <w:t>The PI's proposed budget is mostly aligned to the proposed research or project. A detailed justification is included for most budget items.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highlight w:val="white"/>
              </w:rPr>
              <w:t>The PI's proposed budget is not clearly aligned to the proposed research or project. A general justification is included for a few budget items.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 xml:space="preserve">The PI’s proposed budget is not aligned to the proposed research or project, no item justifications are included, or the budget is not clear and understandable. </w:t>
            </w:r>
          </w:p>
        </w:tc>
      </w:tr>
    </w:tbl>
    <w:p w:rsidR="00D23EBF" w:rsidRDefault="00D23EBF" w:rsidP="00D23EBF">
      <w:pPr>
        <w:spacing w:before="120" w:after="120"/>
      </w:pPr>
      <w:r w:rsidRPr="00761B3F">
        <w:rPr>
          <w:rFonts w:ascii="Times New Roman" w:eastAsia="Times New Roman" w:hAnsi="Times New Roman" w:cs="Times New Roman"/>
          <w:b/>
        </w:rPr>
        <w:t>How realistic is the project scope and timeline? Can it be accomplished in two years?</w:t>
      </w:r>
    </w:p>
    <w:tbl>
      <w:tblPr>
        <w:tblStyle w:val="a1"/>
        <w:tblW w:w="10615" w:type="dxa"/>
        <w:tblLayout w:type="fixed"/>
        <w:tblLook w:val="0620" w:firstRow="1" w:lastRow="0" w:firstColumn="0" w:lastColumn="0" w:noHBand="1" w:noVBand="1"/>
      </w:tblPr>
      <w:tblGrid>
        <w:gridCol w:w="2515"/>
        <w:gridCol w:w="2520"/>
        <w:gridCol w:w="2700"/>
        <w:gridCol w:w="2880"/>
      </w:tblGrid>
      <w:tr w:rsidR="004F7E96" w:rsidRPr="00761B3F" w:rsidTr="0085568C">
        <w:trPr>
          <w:trHeight w:val="450"/>
        </w:trPr>
        <w:tc>
          <w:tcPr>
            <w:tcW w:w="2515"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Very Realistic (3 pts)</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Somewhat Realistic (2 pts)</w:t>
            </w:r>
          </w:p>
        </w:tc>
        <w:tc>
          <w:tcPr>
            <w:tcW w:w="270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Not Very Realistic (1 pt)</w:t>
            </w:r>
          </w:p>
        </w:tc>
        <w:tc>
          <w:tcPr>
            <w:tcW w:w="2880" w:type="dxa"/>
            <w:tcBorders>
              <w:top w:val="single" w:sz="4" w:space="0" w:color="000000"/>
              <w:left w:val="single" w:sz="4" w:space="0" w:color="000000"/>
              <w:bottom w:val="single" w:sz="4" w:space="0" w:color="000000"/>
              <w:right w:val="single" w:sz="4" w:space="0" w:color="000000"/>
            </w:tcBorders>
            <w:shd w:val="clear" w:color="auto" w:fill="FFFF00"/>
            <w:tcMar>
              <w:top w:w="100" w:type="dxa"/>
              <w:left w:w="100" w:type="dxa"/>
              <w:bottom w:w="100" w:type="dxa"/>
              <w:right w:w="100" w:type="dxa"/>
            </w:tcMar>
          </w:tcPr>
          <w:p w:rsidR="004F7E96" w:rsidRPr="00761B3F" w:rsidRDefault="00A034D5">
            <w:pPr>
              <w:spacing w:line="266" w:lineRule="auto"/>
              <w:ind w:left="-100"/>
              <w:jc w:val="center"/>
              <w:rPr>
                <w:rFonts w:ascii="Times New Roman" w:eastAsia="Times New Roman" w:hAnsi="Times New Roman" w:cs="Times New Roman"/>
                <w:b/>
                <w:i/>
              </w:rPr>
            </w:pPr>
            <w:r w:rsidRPr="00761B3F">
              <w:rPr>
                <w:rFonts w:ascii="Times New Roman" w:eastAsia="Times New Roman" w:hAnsi="Times New Roman" w:cs="Times New Roman"/>
                <w:b/>
                <w:i/>
              </w:rPr>
              <w:t>Unknown (0 pts)</w:t>
            </w:r>
          </w:p>
        </w:tc>
      </w:tr>
      <w:tr w:rsidR="004F7E96" w:rsidRPr="00761B3F" w:rsidTr="0085568C">
        <w:trPr>
          <w:trHeight w:val="2535"/>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offers a clear and viable timeline that includes key dates when different stages, parts, or milestones in the project will be completed and a brief narrative that justifies the timeline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PI offers a cursory timeline that includes key dates when different stages, parts, or milestones in the project will be completed and a brief narrative that justifies the timeline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 xml:space="preserve">PI offers an ambitious timeline that includes key dates when different stages, parts, or milestones in the project will be completed, </w:t>
            </w:r>
            <w:r w:rsidRPr="00761B3F">
              <w:rPr>
                <w:rFonts w:ascii="Times New Roman" w:eastAsia="Times New Roman" w:hAnsi="Times New Roman" w:cs="Times New Roman"/>
                <w:highlight w:val="white"/>
              </w:rPr>
              <w:t>but does not offer a convincing narrative that justifies the timeline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F7E96" w:rsidRPr="00761B3F" w:rsidRDefault="00A034D5">
            <w:pPr>
              <w:spacing w:line="266" w:lineRule="auto"/>
              <w:ind w:left="-100"/>
              <w:rPr>
                <w:rFonts w:ascii="Times New Roman" w:eastAsia="Times New Roman" w:hAnsi="Times New Roman" w:cs="Times New Roman"/>
              </w:rPr>
            </w:pPr>
            <w:r w:rsidRPr="00761B3F">
              <w:rPr>
                <w:rFonts w:ascii="Times New Roman" w:eastAsia="Times New Roman" w:hAnsi="Times New Roman" w:cs="Times New Roman"/>
              </w:rPr>
              <w:t xml:space="preserve">PI did not offer a timeline or it is too general to provide a reasonable expectation that the project can be completed, regardless of the narrative offered. </w:t>
            </w:r>
          </w:p>
        </w:tc>
      </w:tr>
    </w:tbl>
    <w:p w:rsidR="004F7E96" w:rsidRPr="00761B3F" w:rsidRDefault="00D23EBF" w:rsidP="00D23EBF">
      <w:pPr>
        <w:spacing w:before="120" w:after="120"/>
        <w:rPr>
          <w:rFonts w:ascii="Times New Roman" w:eastAsia="Times New Roman" w:hAnsi="Times New Roman" w:cs="Times New Roman"/>
          <w:b/>
        </w:rPr>
      </w:pPr>
      <w:r w:rsidRPr="00761B3F">
        <w:rPr>
          <w:rFonts w:ascii="Times New Roman" w:eastAsia="Times New Roman" w:hAnsi="Times New Roman" w:cs="Times New Roman"/>
          <w:b/>
        </w:rPr>
        <w:t>Points: __ / 24</w:t>
      </w:r>
    </w:p>
    <w:p w:rsidR="0085568C" w:rsidRDefault="0085568C">
      <w:pPr>
        <w:rPr>
          <w:rFonts w:ascii="Times New Roman" w:eastAsia="Times New Roman" w:hAnsi="Times New Roman" w:cs="Times New Roman"/>
          <w:b/>
        </w:rPr>
      </w:pPr>
      <w:r>
        <w:rPr>
          <w:rFonts w:ascii="Times New Roman" w:eastAsia="Times New Roman" w:hAnsi="Times New Roman" w:cs="Times New Roman"/>
          <w:b/>
        </w:rPr>
        <w:br w:type="page"/>
      </w:r>
    </w:p>
    <w:p w:rsidR="0085568C" w:rsidRDefault="00A034D5" w:rsidP="0085568C">
      <w:pPr>
        <w:spacing w:after="120"/>
        <w:jc w:val="center"/>
        <w:rPr>
          <w:rFonts w:ascii="Times New Roman" w:eastAsia="Times New Roman" w:hAnsi="Times New Roman" w:cs="Times New Roman"/>
          <w:b/>
        </w:rPr>
      </w:pPr>
      <w:r w:rsidRPr="00761B3F">
        <w:rPr>
          <w:rFonts w:ascii="Times New Roman" w:eastAsia="Times New Roman" w:hAnsi="Times New Roman" w:cs="Times New Roman"/>
          <w:b/>
        </w:rPr>
        <w:lastRenderedPageBreak/>
        <w:t>FDC Blank Proposal Template</w:t>
      </w:r>
    </w:p>
    <w:p w:rsidR="004F7E96" w:rsidRPr="00761B3F" w:rsidRDefault="00A034D5" w:rsidP="00D23EBF">
      <w:pPr>
        <w:spacing w:after="120"/>
        <w:rPr>
          <w:rFonts w:ascii="Times New Roman" w:eastAsia="Times New Roman" w:hAnsi="Times New Roman" w:cs="Times New Roman"/>
        </w:rPr>
      </w:pPr>
      <w:r w:rsidRPr="00761B3F">
        <w:rPr>
          <w:rFonts w:ascii="Times New Roman" w:eastAsia="Times New Roman" w:hAnsi="Times New Roman" w:cs="Times New Roman"/>
        </w:rPr>
        <w:t xml:space="preserve">You may copy and paste out this FDC Blank Proposal Template in order to closely follow the requested information you are expected to upload. </w:t>
      </w:r>
    </w:p>
    <w:tbl>
      <w:tblPr>
        <w:tblStyle w:val="a2"/>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30"/>
      </w:tblGrid>
      <w:tr w:rsidR="004F7E96" w:rsidRPr="00761B3F">
        <w:tc>
          <w:tcPr>
            <w:tcW w:w="216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rPr>
            </w:pPr>
            <w:r w:rsidRPr="00761B3F">
              <w:rPr>
                <w:rFonts w:ascii="Times New Roman" w:eastAsia="Times New Roman" w:hAnsi="Times New Roman" w:cs="Times New Roman"/>
                <w:b/>
                <w:i/>
              </w:rPr>
              <w:t>Title</w:t>
            </w:r>
          </w:p>
        </w:tc>
        <w:tc>
          <w:tcPr>
            <w:tcW w:w="7230"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4F7E96" w:rsidRPr="00761B3F">
        <w:tc>
          <w:tcPr>
            <w:tcW w:w="216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rPr>
            </w:pPr>
            <w:r w:rsidRPr="00761B3F">
              <w:rPr>
                <w:rFonts w:ascii="Times New Roman" w:eastAsia="Times New Roman" w:hAnsi="Times New Roman" w:cs="Times New Roman"/>
                <w:b/>
                <w:i/>
              </w:rPr>
              <w:t>Abstract</w:t>
            </w:r>
          </w:p>
        </w:tc>
        <w:tc>
          <w:tcPr>
            <w:tcW w:w="7230" w:type="dxa"/>
            <w:shd w:val="clear" w:color="auto" w:fill="auto"/>
            <w:tcMar>
              <w:top w:w="100" w:type="dxa"/>
              <w:left w:w="100" w:type="dxa"/>
              <w:bottom w:w="100" w:type="dxa"/>
              <w:right w:w="100" w:type="dxa"/>
            </w:tcMar>
          </w:tcPr>
          <w:p w:rsidR="004F7E96" w:rsidRPr="00761B3F" w:rsidRDefault="004F7E96" w:rsidP="0085568C">
            <w:pPr>
              <w:widowControl w:val="0"/>
              <w:tabs>
                <w:tab w:val="left" w:pos="5364"/>
              </w:tabs>
              <w:spacing w:line="240" w:lineRule="auto"/>
              <w:rPr>
                <w:rFonts w:ascii="Times New Roman" w:eastAsia="Times New Roman" w:hAnsi="Times New Roman" w:cs="Times New Roman"/>
              </w:rPr>
            </w:pPr>
          </w:p>
        </w:tc>
      </w:tr>
      <w:tr w:rsidR="004F7E96" w:rsidRPr="00761B3F">
        <w:tc>
          <w:tcPr>
            <w:tcW w:w="216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rPr>
            </w:pPr>
            <w:r w:rsidRPr="00761B3F">
              <w:rPr>
                <w:rFonts w:ascii="Times New Roman" w:eastAsia="Times New Roman" w:hAnsi="Times New Roman" w:cs="Times New Roman"/>
                <w:b/>
                <w:i/>
              </w:rPr>
              <w:t>Proposers Name</w:t>
            </w:r>
          </w:p>
        </w:tc>
        <w:tc>
          <w:tcPr>
            <w:tcW w:w="7230"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4F7E96" w:rsidRPr="00761B3F">
        <w:tc>
          <w:tcPr>
            <w:tcW w:w="2160" w:type="dxa"/>
            <w:shd w:val="clear" w:color="auto" w:fill="auto"/>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i/>
              </w:rPr>
            </w:pPr>
            <w:r w:rsidRPr="00761B3F">
              <w:rPr>
                <w:rFonts w:ascii="Times New Roman" w:eastAsia="Times New Roman" w:hAnsi="Times New Roman" w:cs="Times New Roman"/>
                <w:b/>
                <w:i/>
              </w:rPr>
              <w:t>Email Contact</w:t>
            </w:r>
          </w:p>
        </w:tc>
        <w:tc>
          <w:tcPr>
            <w:tcW w:w="7230"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bl>
    <w:p w:rsidR="004F7E96" w:rsidRPr="00761B3F" w:rsidRDefault="004F7E96">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b/>
        </w:rPr>
      </w:pPr>
      <w:r w:rsidRPr="00761B3F">
        <w:rPr>
          <w:rFonts w:ascii="Times New Roman" w:eastAsia="Times New Roman" w:hAnsi="Times New Roman" w:cs="Times New Roman"/>
          <w:b/>
        </w:rPr>
        <w:t>Section 1. Impact of Research on the PI (counts to proposal body)</w:t>
      </w:r>
    </w:p>
    <w:p w:rsidR="004F7E96" w:rsidRPr="0085568C" w:rsidRDefault="004F7E96">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b/>
        </w:rPr>
      </w:pPr>
      <w:r w:rsidRPr="00761B3F">
        <w:rPr>
          <w:rFonts w:ascii="Times New Roman" w:eastAsia="Times New Roman" w:hAnsi="Times New Roman" w:cs="Times New Roman"/>
          <w:b/>
        </w:rPr>
        <w:t>Section 2. Impact of Research on the PI’s Field (counts to proposal body)</w:t>
      </w:r>
    </w:p>
    <w:p w:rsidR="004F7E96" w:rsidRPr="0085568C" w:rsidRDefault="004F7E96">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b/>
        </w:rPr>
      </w:pPr>
      <w:r w:rsidRPr="00761B3F">
        <w:rPr>
          <w:rFonts w:ascii="Times New Roman" w:eastAsia="Times New Roman" w:hAnsi="Times New Roman" w:cs="Times New Roman"/>
          <w:b/>
        </w:rPr>
        <w:t>Section 3. Broader Impact (counts to proposal body)</w:t>
      </w:r>
    </w:p>
    <w:p w:rsidR="004F7E96" w:rsidRPr="0085568C" w:rsidRDefault="004F7E96">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b/>
        </w:rPr>
      </w:pPr>
      <w:r w:rsidRPr="00761B3F">
        <w:rPr>
          <w:rFonts w:ascii="Times New Roman" w:eastAsia="Times New Roman" w:hAnsi="Times New Roman" w:cs="Times New Roman"/>
          <w:b/>
        </w:rPr>
        <w:t>Section 4. Deliverables (counts to proposal body)</w:t>
      </w:r>
    </w:p>
    <w:p w:rsidR="004F7E96" w:rsidRPr="0085568C" w:rsidRDefault="004F7E96">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b/>
        </w:rPr>
      </w:pPr>
      <w:r w:rsidRPr="00761B3F">
        <w:rPr>
          <w:rFonts w:ascii="Times New Roman" w:eastAsia="Times New Roman" w:hAnsi="Times New Roman" w:cs="Times New Roman"/>
          <w:b/>
        </w:rPr>
        <w:t>Section 5. Itemized Budget Table (counts to proposal body)</w:t>
      </w:r>
    </w:p>
    <w:p w:rsidR="004F7E96" w:rsidRPr="0085568C" w:rsidRDefault="004F7E96">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b/>
        </w:rPr>
      </w:pPr>
      <w:r w:rsidRPr="00761B3F">
        <w:rPr>
          <w:rFonts w:ascii="Times New Roman" w:eastAsia="Times New Roman" w:hAnsi="Times New Roman" w:cs="Times New Roman"/>
          <w:b/>
        </w:rPr>
        <w:t>Section 6. Timeline &amp; Scope (counts to proposal body)</w:t>
      </w:r>
    </w:p>
    <w:p w:rsidR="004F7E96" w:rsidRPr="0085568C" w:rsidRDefault="004F7E96">
      <w:pPr>
        <w:rPr>
          <w:rFonts w:ascii="Times New Roman" w:eastAsia="Times New Roman" w:hAnsi="Times New Roman" w:cs="Times New Roman"/>
        </w:rPr>
      </w:pPr>
    </w:p>
    <w:p w:rsidR="004F7E96" w:rsidRPr="00761B3F" w:rsidRDefault="00A034D5">
      <w:pPr>
        <w:rPr>
          <w:rFonts w:ascii="Times New Roman" w:eastAsia="Times New Roman" w:hAnsi="Times New Roman" w:cs="Times New Roman"/>
          <w:b/>
          <w:highlight w:val="white"/>
        </w:rPr>
      </w:pPr>
      <w:r w:rsidRPr="00761B3F">
        <w:rPr>
          <w:rFonts w:ascii="Times New Roman" w:eastAsia="Times New Roman" w:hAnsi="Times New Roman" w:cs="Times New Roman"/>
          <w:b/>
        </w:rPr>
        <w:t xml:space="preserve">Section 7. </w:t>
      </w:r>
      <w:r w:rsidRPr="00761B3F">
        <w:rPr>
          <w:rFonts w:ascii="Times New Roman" w:eastAsia="Times New Roman" w:hAnsi="Times New Roman" w:cs="Times New Roman"/>
          <w:b/>
          <w:highlight w:val="white"/>
        </w:rPr>
        <w:t>Authorization (insert screenshot)</w:t>
      </w:r>
    </w:p>
    <w:p w:rsidR="004F7E96" w:rsidRPr="0085568C" w:rsidRDefault="004F7E96">
      <w:pPr>
        <w:rPr>
          <w:rFonts w:ascii="Times New Roman" w:eastAsia="Times New Roman" w:hAnsi="Times New Roman" w:cs="Times New Roman"/>
          <w:highlight w:val="white"/>
        </w:rPr>
      </w:pPr>
    </w:p>
    <w:p w:rsidR="004F7E96" w:rsidRPr="00761B3F" w:rsidRDefault="00A034D5">
      <w:pPr>
        <w:rPr>
          <w:rFonts w:ascii="Times New Roman" w:eastAsia="Times New Roman" w:hAnsi="Times New Roman" w:cs="Times New Roman"/>
          <w:b/>
          <w:highlight w:val="white"/>
        </w:rPr>
      </w:pPr>
      <w:r w:rsidRPr="00761B3F">
        <w:rPr>
          <w:rFonts w:ascii="Times New Roman" w:eastAsia="Times New Roman" w:hAnsi="Times New Roman" w:cs="Times New Roman"/>
          <w:b/>
          <w:highlight w:val="white"/>
        </w:rPr>
        <w:t>Section 8. Curriculum Vita (2-page maximum)</w:t>
      </w:r>
    </w:p>
    <w:p w:rsidR="004F7E96" w:rsidRPr="0085568C" w:rsidRDefault="004F7E96">
      <w:pPr>
        <w:rPr>
          <w:rFonts w:ascii="Times New Roman" w:eastAsia="Times New Roman" w:hAnsi="Times New Roman" w:cs="Times New Roman"/>
          <w:highlight w:val="white"/>
        </w:rPr>
      </w:pPr>
    </w:p>
    <w:p w:rsidR="004F7E96" w:rsidRPr="00761B3F" w:rsidRDefault="00A034D5">
      <w:pPr>
        <w:rPr>
          <w:rFonts w:ascii="Times New Roman" w:eastAsia="Times New Roman" w:hAnsi="Times New Roman" w:cs="Times New Roman"/>
        </w:rPr>
      </w:pPr>
      <w:r w:rsidRPr="00761B3F">
        <w:rPr>
          <w:rFonts w:ascii="Times New Roman" w:eastAsia="Times New Roman" w:hAnsi="Times New Roman" w:cs="Times New Roman"/>
          <w:b/>
          <w:highlight w:val="white"/>
        </w:rPr>
        <w:t>Section 9. Bibliography</w:t>
      </w:r>
    </w:p>
    <w:p w:rsidR="004F7E96" w:rsidRPr="0085568C" w:rsidRDefault="004F7E96">
      <w:pPr>
        <w:rPr>
          <w:rFonts w:ascii="Times New Roman" w:eastAsia="Times New Roman" w:hAnsi="Times New Roman" w:cs="Times New Roman"/>
        </w:rPr>
      </w:pPr>
      <w:bookmarkStart w:id="0" w:name="_GoBack"/>
      <w:bookmarkEnd w:id="0"/>
    </w:p>
    <w:p w:rsidR="004F7E96" w:rsidRPr="00761B3F" w:rsidRDefault="00A034D5" w:rsidP="0085568C">
      <w:pPr>
        <w:spacing w:after="120"/>
        <w:rPr>
          <w:rFonts w:ascii="Times New Roman" w:eastAsia="Times New Roman" w:hAnsi="Times New Roman" w:cs="Times New Roman"/>
          <w:b/>
        </w:rPr>
      </w:pPr>
      <w:r w:rsidRPr="00761B3F">
        <w:rPr>
          <w:rFonts w:ascii="Times New Roman" w:eastAsia="Times New Roman" w:hAnsi="Times New Roman" w:cs="Times New Roman"/>
          <w:b/>
        </w:rPr>
        <w:t>Appendix A. Budget Table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79"/>
        <w:gridCol w:w="1709"/>
        <w:gridCol w:w="5772"/>
      </w:tblGrid>
      <w:tr w:rsidR="004F7E96" w:rsidRPr="00761B3F" w:rsidTr="0085568C">
        <w:tc>
          <w:tcPr>
            <w:tcW w:w="1879" w:type="dxa"/>
            <w:shd w:val="clear" w:color="auto" w:fill="CCCCCC"/>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rPr>
            </w:pPr>
            <w:r w:rsidRPr="00761B3F">
              <w:rPr>
                <w:rFonts w:ascii="Times New Roman" w:eastAsia="Times New Roman" w:hAnsi="Times New Roman" w:cs="Times New Roman"/>
                <w:b/>
              </w:rPr>
              <w:t>Item Name</w:t>
            </w:r>
          </w:p>
        </w:tc>
        <w:tc>
          <w:tcPr>
            <w:tcW w:w="1709" w:type="dxa"/>
            <w:shd w:val="clear" w:color="auto" w:fill="CCCCCC"/>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rPr>
            </w:pPr>
            <w:r w:rsidRPr="00761B3F">
              <w:rPr>
                <w:rFonts w:ascii="Times New Roman" w:eastAsia="Times New Roman" w:hAnsi="Times New Roman" w:cs="Times New Roman"/>
                <w:b/>
              </w:rPr>
              <w:t>Item Cost</w:t>
            </w:r>
          </w:p>
        </w:tc>
        <w:tc>
          <w:tcPr>
            <w:tcW w:w="5772" w:type="dxa"/>
            <w:shd w:val="clear" w:color="auto" w:fill="CCCCCC"/>
            <w:tcMar>
              <w:top w:w="100" w:type="dxa"/>
              <w:left w:w="100" w:type="dxa"/>
              <w:bottom w:w="100" w:type="dxa"/>
              <w:right w:w="100" w:type="dxa"/>
            </w:tcMar>
          </w:tcPr>
          <w:p w:rsidR="004F7E96" w:rsidRPr="00761B3F" w:rsidRDefault="00A034D5">
            <w:pPr>
              <w:widowControl w:val="0"/>
              <w:spacing w:line="240" w:lineRule="auto"/>
              <w:rPr>
                <w:rFonts w:ascii="Times New Roman" w:eastAsia="Times New Roman" w:hAnsi="Times New Roman" w:cs="Times New Roman"/>
                <w:b/>
              </w:rPr>
            </w:pPr>
            <w:r w:rsidRPr="00761B3F">
              <w:rPr>
                <w:rFonts w:ascii="Times New Roman" w:eastAsia="Times New Roman" w:hAnsi="Times New Roman" w:cs="Times New Roman"/>
                <w:b/>
              </w:rPr>
              <w:t xml:space="preserve">Item Justification </w:t>
            </w:r>
          </w:p>
        </w:tc>
      </w:tr>
      <w:tr w:rsidR="004F7E96" w:rsidRPr="00761B3F" w:rsidTr="0085568C">
        <w:tc>
          <w:tcPr>
            <w:tcW w:w="187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170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5772"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4F7E96" w:rsidRPr="00761B3F" w:rsidTr="0085568C">
        <w:tc>
          <w:tcPr>
            <w:tcW w:w="187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170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5772"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4F7E96" w:rsidRPr="00761B3F" w:rsidTr="0085568C">
        <w:tc>
          <w:tcPr>
            <w:tcW w:w="187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170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5772"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4F7E96" w:rsidRPr="00761B3F" w:rsidTr="0085568C">
        <w:tc>
          <w:tcPr>
            <w:tcW w:w="187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170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5772"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4F7E96" w:rsidRPr="00761B3F" w:rsidTr="0085568C">
        <w:tc>
          <w:tcPr>
            <w:tcW w:w="187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170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5772"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4F7E96" w:rsidRPr="00761B3F" w:rsidTr="0085568C">
        <w:tc>
          <w:tcPr>
            <w:tcW w:w="187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1709"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c>
          <w:tcPr>
            <w:tcW w:w="5772" w:type="dxa"/>
            <w:shd w:val="clear" w:color="auto" w:fill="auto"/>
            <w:tcMar>
              <w:top w:w="100" w:type="dxa"/>
              <w:left w:w="100" w:type="dxa"/>
              <w:bottom w:w="100" w:type="dxa"/>
              <w:right w:w="100" w:type="dxa"/>
            </w:tcMar>
          </w:tcPr>
          <w:p w:rsidR="004F7E96" w:rsidRPr="00761B3F" w:rsidRDefault="004F7E96">
            <w:pPr>
              <w:widowControl w:val="0"/>
              <w:spacing w:line="240" w:lineRule="auto"/>
              <w:rPr>
                <w:rFonts w:ascii="Times New Roman" w:eastAsia="Times New Roman" w:hAnsi="Times New Roman" w:cs="Times New Roman"/>
              </w:rPr>
            </w:pPr>
          </w:p>
        </w:tc>
      </w:tr>
      <w:tr w:rsidR="0085568C" w:rsidRPr="00761B3F" w:rsidTr="0085568C">
        <w:trPr>
          <w:trHeight w:val="420"/>
        </w:trPr>
        <w:tc>
          <w:tcPr>
            <w:tcW w:w="1879" w:type="dxa"/>
            <w:shd w:val="clear" w:color="auto" w:fill="auto"/>
            <w:tcMar>
              <w:top w:w="100" w:type="dxa"/>
              <w:left w:w="100" w:type="dxa"/>
              <w:bottom w:w="100" w:type="dxa"/>
              <w:right w:w="100" w:type="dxa"/>
            </w:tcMar>
          </w:tcPr>
          <w:p w:rsidR="0085568C" w:rsidRPr="00761B3F" w:rsidRDefault="0085568C">
            <w:pPr>
              <w:widowControl w:val="0"/>
              <w:spacing w:line="240" w:lineRule="auto"/>
              <w:rPr>
                <w:rFonts w:ascii="Times New Roman" w:eastAsia="Times New Roman" w:hAnsi="Times New Roman" w:cs="Times New Roman"/>
              </w:rPr>
            </w:pPr>
            <w:r w:rsidRPr="00761B3F">
              <w:rPr>
                <w:rFonts w:ascii="Times New Roman" w:eastAsia="Times New Roman" w:hAnsi="Times New Roman" w:cs="Times New Roman"/>
              </w:rPr>
              <w:t xml:space="preserve">Total Cost: </w:t>
            </w:r>
          </w:p>
        </w:tc>
        <w:tc>
          <w:tcPr>
            <w:tcW w:w="1709" w:type="dxa"/>
            <w:shd w:val="clear" w:color="auto" w:fill="auto"/>
          </w:tcPr>
          <w:p w:rsidR="0085568C" w:rsidRPr="00761B3F" w:rsidRDefault="0085568C">
            <w:pPr>
              <w:widowControl w:val="0"/>
              <w:spacing w:line="240" w:lineRule="auto"/>
              <w:rPr>
                <w:rFonts w:ascii="Times New Roman" w:eastAsia="Times New Roman" w:hAnsi="Times New Roman" w:cs="Times New Roman"/>
              </w:rPr>
            </w:pPr>
          </w:p>
        </w:tc>
        <w:tc>
          <w:tcPr>
            <w:tcW w:w="5772" w:type="dxa"/>
            <w:shd w:val="clear" w:color="auto" w:fill="auto"/>
          </w:tcPr>
          <w:p w:rsidR="0085568C" w:rsidRPr="00761B3F" w:rsidRDefault="0085568C">
            <w:pPr>
              <w:widowControl w:val="0"/>
              <w:spacing w:line="240" w:lineRule="auto"/>
              <w:rPr>
                <w:rFonts w:ascii="Times New Roman" w:eastAsia="Times New Roman" w:hAnsi="Times New Roman" w:cs="Times New Roman"/>
              </w:rPr>
            </w:pPr>
          </w:p>
        </w:tc>
      </w:tr>
    </w:tbl>
    <w:p w:rsidR="004F7E96" w:rsidRPr="00761B3F" w:rsidRDefault="004F7E96" w:rsidP="00667454">
      <w:pPr>
        <w:rPr>
          <w:rFonts w:ascii="Times New Roman" w:eastAsia="Times New Roman" w:hAnsi="Times New Roman" w:cs="Times New Roman"/>
          <w:b/>
        </w:rPr>
      </w:pPr>
    </w:p>
    <w:sectPr w:rsidR="004F7E96" w:rsidRPr="00761B3F" w:rsidSect="00761B3F">
      <w:headerReference w:type="default" r:id="rId1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EFD" w:rsidRDefault="00D47EFD">
      <w:pPr>
        <w:spacing w:line="240" w:lineRule="auto"/>
      </w:pPr>
      <w:r>
        <w:separator/>
      </w:r>
    </w:p>
  </w:endnote>
  <w:endnote w:type="continuationSeparator" w:id="0">
    <w:p w:rsidR="00D47EFD" w:rsidRDefault="00D4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EFD" w:rsidRDefault="00D47EFD">
      <w:pPr>
        <w:spacing w:line="240" w:lineRule="auto"/>
      </w:pPr>
      <w:r>
        <w:separator/>
      </w:r>
    </w:p>
  </w:footnote>
  <w:footnote w:type="continuationSeparator" w:id="0">
    <w:p w:rsidR="00D47EFD" w:rsidRDefault="00D47E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96" w:rsidRDefault="004F7E96">
    <w:pPr>
      <w:spacing w:line="288" w:lineRule="auto"/>
      <w:rPr>
        <w:rFonts w:ascii="Times New Roman" w:eastAsia="Times New Roman" w:hAnsi="Times New Roman" w:cs="Times New Roman"/>
        <w:b/>
        <w:sz w:val="24"/>
        <w:szCs w:val="24"/>
      </w:rPr>
    </w:pPr>
  </w:p>
  <w:p w:rsidR="004F7E96" w:rsidRDefault="00A034D5" w:rsidP="0085568C">
    <w:pPr>
      <w:spacing w:after="24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Running Head: Faculty Development Grant Call for Proposals &amp; Template,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1DE1"/>
    <w:multiLevelType w:val="multilevel"/>
    <w:tmpl w:val="DB8A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C8135B"/>
    <w:multiLevelType w:val="multilevel"/>
    <w:tmpl w:val="733E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96"/>
    <w:rsid w:val="0003412D"/>
    <w:rsid w:val="001933FE"/>
    <w:rsid w:val="002058CD"/>
    <w:rsid w:val="00376DD8"/>
    <w:rsid w:val="0045331A"/>
    <w:rsid w:val="004F7E96"/>
    <w:rsid w:val="00640103"/>
    <w:rsid w:val="00667454"/>
    <w:rsid w:val="006836A2"/>
    <w:rsid w:val="006F33C1"/>
    <w:rsid w:val="00730ED6"/>
    <w:rsid w:val="00761B3F"/>
    <w:rsid w:val="0085568C"/>
    <w:rsid w:val="00A034D5"/>
    <w:rsid w:val="00C119BB"/>
    <w:rsid w:val="00CA4509"/>
    <w:rsid w:val="00D23EBF"/>
    <w:rsid w:val="00D47EFD"/>
    <w:rsid w:val="00D8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4D90"/>
  <w15:docId w15:val="{AAE3AD6A-89A9-4C9A-8F8E-4929D080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933FE"/>
    <w:rPr>
      <w:color w:val="0000FF" w:themeColor="hyperlink"/>
      <w:u w:val="single"/>
    </w:rPr>
  </w:style>
  <w:style w:type="character" w:styleId="UnresolvedMention">
    <w:name w:val="Unresolved Mention"/>
    <w:basedOn w:val="DefaultParagraphFont"/>
    <w:uiPriority w:val="99"/>
    <w:semiHidden/>
    <w:unhideWhenUsed/>
    <w:rsid w:val="001933FE"/>
    <w:rPr>
      <w:color w:val="605E5C"/>
      <w:shd w:val="clear" w:color="auto" w:fill="E1DFDD"/>
    </w:rPr>
  </w:style>
  <w:style w:type="character" w:styleId="FollowedHyperlink">
    <w:name w:val="FollowedHyperlink"/>
    <w:basedOn w:val="DefaultParagraphFont"/>
    <w:uiPriority w:val="99"/>
    <w:semiHidden/>
    <w:unhideWhenUsed/>
    <w:rsid w:val="001933FE"/>
    <w:rPr>
      <w:color w:val="800080" w:themeColor="followedHyperlink"/>
      <w:u w:val="single"/>
    </w:rPr>
  </w:style>
  <w:style w:type="paragraph" w:styleId="Header">
    <w:name w:val="header"/>
    <w:basedOn w:val="Normal"/>
    <w:link w:val="HeaderChar"/>
    <w:uiPriority w:val="99"/>
    <w:unhideWhenUsed/>
    <w:rsid w:val="0085568C"/>
    <w:pPr>
      <w:tabs>
        <w:tab w:val="center" w:pos="4680"/>
        <w:tab w:val="right" w:pos="9360"/>
      </w:tabs>
      <w:spacing w:line="240" w:lineRule="auto"/>
    </w:pPr>
  </w:style>
  <w:style w:type="character" w:customStyle="1" w:styleId="HeaderChar">
    <w:name w:val="Header Char"/>
    <w:basedOn w:val="DefaultParagraphFont"/>
    <w:link w:val="Header"/>
    <w:uiPriority w:val="99"/>
    <w:rsid w:val="0085568C"/>
  </w:style>
  <w:style w:type="paragraph" w:styleId="Footer">
    <w:name w:val="footer"/>
    <w:basedOn w:val="Normal"/>
    <w:link w:val="FooterChar"/>
    <w:uiPriority w:val="99"/>
    <w:unhideWhenUsed/>
    <w:rsid w:val="0085568C"/>
    <w:pPr>
      <w:tabs>
        <w:tab w:val="center" w:pos="4680"/>
        <w:tab w:val="right" w:pos="9360"/>
      </w:tabs>
      <w:spacing w:line="240" w:lineRule="auto"/>
    </w:pPr>
  </w:style>
  <w:style w:type="character" w:customStyle="1" w:styleId="FooterChar">
    <w:name w:val="Footer Char"/>
    <w:basedOn w:val="DefaultParagraphFont"/>
    <w:link w:val="Footer"/>
    <w:uiPriority w:val="99"/>
    <w:rsid w:val="0085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itimLuFZ8A1pLxX_4f4BEi6YIS1V_1mrllysq5IyZ2YghIg/viewform" TargetMode="External"/><Relationship Id="rId3" Type="http://schemas.openxmlformats.org/officeDocument/2006/relationships/settings" Target="settings.xml"/><Relationship Id="rId7" Type="http://schemas.openxmlformats.org/officeDocument/2006/relationships/hyperlink" Target="https://docs.google.com/forms/d/e/1FAIpQLSeitimLuFZ8A1pLxX_4f4BEi6YIS1V_1mrllysq5IyZ2YghIg/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eitimLuFZ8A1pLxX_4f4BEi6YIS1V_1mrllysq5IyZ2YghI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Oschwald</dc:creator>
  <cp:lastModifiedBy>Richard Beyler</cp:lastModifiedBy>
  <cp:revision>3</cp:revision>
  <dcterms:created xsi:type="dcterms:W3CDTF">2021-12-19T06:50:00Z</dcterms:created>
  <dcterms:modified xsi:type="dcterms:W3CDTF">2021-12-19T07:17:00Z</dcterms:modified>
</cp:coreProperties>
</file>